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B4" w:rsidRDefault="00236A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6AB4" w:rsidRDefault="00236AB4">
      <w:pPr>
        <w:pStyle w:val="ConsPlusNormal"/>
        <w:jc w:val="both"/>
        <w:outlineLvl w:val="0"/>
      </w:pPr>
    </w:p>
    <w:p w:rsidR="00236AB4" w:rsidRDefault="00236AB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236AB4" w:rsidRDefault="00236AB4">
      <w:pPr>
        <w:pStyle w:val="ConsPlusTitle"/>
        <w:jc w:val="center"/>
      </w:pPr>
    </w:p>
    <w:p w:rsidR="00236AB4" w:rsidRDefault="00236AB4">
      <w:pPr>
        <w:pStyle w:val="ConsPlusTitle"/>
        <w:jc w:val="center"/>
      </w:pPr>
      <w:r>
        <w:t>ПОСТАНОВЛЕНИЕ</w:t>
      </w:r>
    </w:p>
    <w:p w:rsidR="00236AB4" w:rsidRDefault="00236AB4">
      <w:pPr>
        <w:pStyle w:val="ConsPlusTitle"/>
        <w:jc w:val="center"/>
      </w:pPr>
      <w:r>
        <w:t>от 30 декабря 2019 г. N 1332</w:t>
      </w:r>
    </w:p>
    <w:p w:rsidR="00236AB4" w:rsidRDefault="00236AB4">
      <w:pPr>
        <w:pStyle w:val="ConsPlusTitle"/>
      </w:pPr>
    </w:p>
    <w:p w:rsidR="00236AB4" w:rsidRDefault="00236AB4">
      <w:pPr>
        <w:pStyle w:val="ConsPlusTitle"/>
        <w:jc w:val="center"/>
      </w:pPr>
      <w:r>
        <w:t>ОБ УТВЕРЖДЕНИИ ПОРЯДКА ПРЕДОСТАВЛЕНИЯ СУБСИДИЙ ИЗ ОБЛАСТНОГО</w:t>
      </w:r>
    </w:p>
    <w:p w:rsidR="00236AB4" w:rsidRDefault="00236AB4">
      <w:pPr>
        <w:pStyle w:val="ConsPlusTitle"/>
        <w:jc w:val="center"/>
      </w:pPr>
      <w:r>
        <w:t>БЮДЖЕТА СЕЛЬСКОХОЗЯЙСТВЕННЫМ ТОВАРОПРОИЗВОДИТЕЛЯМ (ЗА</w:t>
      </w:r>
    </w:p>
    <w:p w:rsidR="00236AB4" w:rsidRDefault="00236AB4">
      <w:pPr>
        <w:pStyle w:val="ConsPlusTitle"/>
        <w:jc w:val="center"/>
      </w:pPr>
      <w:r>
        <w:t>ИСКЛЮЧЕНИЕМ ГРАЖДАН, ВЕДУЩИХ ЛИЧНОЕ ПОДСОБНОЕ ХОЗЯЙСТВО,</w:t>
      </w:r>
    </w:p>
    <w:p w:rsidR="00236AB4" w:rsidRDefault="00236AB4">
      <w:pPr>
        <w:pStyle w:val="ConsPlusTitle"/>
        <w:jc w:val="center"/>
      </w:pPr>
      <w:r>
        <w:t>И СЕЛЬСКОХОЗЯЙСТВЕННЫХ КРЕДИТНЫХ ПОТРЕБИТЕЛЬСКИХ</w:t>
      </w:r>
    </w:p>
    <w:p w:rsidR="00236AB4" w:rsidRDefault="00236AB4">
      <w:pPr>
        <w:pStyle w:val="ConsPlusTitle"/>
        <w:jc w:val="center"/>
      </w:pPr>
      <w:r>
        <w:t>КООПЕРАТИВОВ), ВКЛЮЧЕННЫМ В ЕДИНЫЙ РЕЕСТР СУБЪЕКТОВ МАЛОГО</w:t>
      </w:r>
    </w:p>
    <w:p w:rsidR="00236AB4" w:rsidRDefault="00236AB4">
      <w:pPr>
        <w:pStyle w:val="ConsPlusTitle"/>
        <w:jc w:val="center"/>
      </w:pPr>
      <w:r>
        <w:t>И СРЕДНЕГО ПРЕДПРИНИМАТЕЛЬСТВА, ОТВЕЧАЮЩИМ КРИТЕРИЯМ</w:t>
      </w:r>
    </w:p>
    <w:p w:rsidR="00236AB4" w:rsidRDefault="00236AB4">
      <w:pPr>
        <w:pStyle w:val="ConsPlusTitle"/>
        <w:jc w:val="center"/>
      </w:pPr>
      <w:r>
        <w:t>ОТНЕСЕНИЯ К СУБЪЕКТАМ МАЛОГО ПРЕДПРИНИМАТЕЛЬСТВА</w:t>
      </w:r>
    </w:p>
    <w:p w:rsidR="00236AB4" w:rsidRDefault="00236AB4">
      <w:pPr>
        <w:pStyle w:val="ConsPlusTitle"/>
        <w:jc w:val="center"/>
      </w:pPr>
      <w:r>
        <w:t>В СООТВЕТСТВИИ С ФЕДЕРАЛЬНЫМ ЗАКОНОМ ОТ 24.07.2007 N 209-ФЗ</w:t>
      </w:r>
    </w:p>
    <w:p w:rsidR="00236AB4" w:rsidRDefault="00236AB4">
      <w:pPr>
        <w:pStyle w:val="ConsPlusTitle"/>
        <w:jc w:val="center"/>
      </w:pPr>
      <w:r>
        <w:t>"О РАЗВИТИИ МАЛОГО И СРЕДНЕГО ПРЕДПРИНИМАТЕЛЬСТВА</w:t>
      </w:r>
    </w:p>
    <w:p w:rsidR="00236AB4" w:rsidRDefault="00236AB4">
      <w:pPr>
        <w:pStyle w:val="ConsPlusTitle"/>
        <w:jc w:val="center"/>
      </w:pPr>
      <w:r>
        <w:t>В РОССИЙСКОЙ ФЕДЕРАЦИИ", НА ВОЗМЕЩЕНИЕ ЧАСТИ ЗАТРАТ</w:t>
      </w:r>
    </w:p>
    <w:p w:rsidR="00236AB4" w:rsidRDefault="00236AB4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236AB4" w:rsidRDefault="00236AB4">
      <w:pPr>
        <w:pStyle w:val="ConsPlusTitle"/>
        <w:jc w:val="center"/>
      </w:pPr>
      <w:r>
        <w:t>ЭКОЛОГИЧЕСКОЙ БЕЗОПАСНОСТИ СЕЛЬСКОХОЗЯЙСТВЕННОГО</w:t>
      </w:r>
    </w:p>
    <w:p w:rsidR="00236AB4" w:rsidRDefault="00236AB4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236AB4" w:rsidRDefault="00236AB4">
      <w:pPr>
        <w:pStyle w:val="ConsPlusTitle"/>
        <w:jc w:val="center"/>
      </w:pPr>
      <w:r>
        <w:t>ПОЧВ, ЗАНЯТЫХ ЗЕРНОВЫМИ, ЗЕРНОБОБОВЫМИ, МАСЛИЧНЫМИ (ЗА</w:t>
      </w:r>
    </w:p>
    <w:p w:rsidR="00236AB4" w:rsidRDefault="00236AB4">
      <w:pPr>
        <w:pStyle w:val="ConsPlusTitle"/>
        <w:jc w:val="center"/>
      </w:pPr>
      <w:r>
        <w:t>ИСКЛЮЧЕНИЕМ РАПСА И СОИ), КОРМОВЫМИ СЕЛЬСКОХОЗЯЙСТВЕННЫМИ</w:t>
      </w:r>
    </w:p>
    <w:p w:rsidR="00236AB4" w:rsidRDefault="00236AB4">
      <w:pPr>
        <w:pStyle w:val="ConsPlusTitle"/>
        <w:jc w:val="center"/>
      </w:pPr>
      <w:r>
        <w:t>КУЛЬТУРАМИ, А ТАКЖЕ КАРТОФЕЛЕМ И ОВОЩНЫМИ КУЛЬТУРАМИ</w:t>
      </w:r>
    </w:p>
    <w:p w:rsidR="00236AB4" w:rsidRDefault="00236AB4">
      <w:pPr>
        <w:pStyle w:val="ConsPlusTitle"/>
        <w:jc w:val="center"/>
      </w:pPr>
      <w:r>
        <w:t>ОТКРЫТОГО ГРУНТА</w:t>
      </w:r>
    </w:p>
    <w:p w:rsidR="00236AB4" w:rsidRDefault="00236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16.04.2020 </w:t>
            </w:r>
            <w:hyperlink r:id="rId5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,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6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17.03.2022 </w:t>
            </w:r>
            <w:hyperlink r:id="rId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08.06.2022 </w:t>
            </w:r>
            <w:hyperlink r:id="rId8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13.12.2013 N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правительство Воронежской области постановляет:</w:t>
      </w:r>
    </w:p>
    <w:p w:rsidR="00236AB4" w:rsidRDefault="00236AB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27.04.2021 N 226)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3" w:history="1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</w:t>
      </w:r>
      <w:r>
        <w:lastRenderedPageBreak/>
        <w:t>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грунта.</w:t>
      </w:r>
    </w:p>
    <w:p w:rsidR="00236AB4" w:rsidRDefault="00236AB4">
      <w:pPr>
        <w:pStyle w:val="ConsPlusNormal"/>
        <w:jc w:val="both"/>
      </w:pPr>
      <w:r>
        <w:t xml:space="preserve">(в ред. постановлений правительства Воронежской области от 16.04.2020 </w:t>
      </w:r>
      <w:hyperlink r:id="rId15" w:history="1">
        <w:r>
          <w:rPr>
            <w:color w:val="0000FF"/>
          </w:rPr>
          <w:t>N 335</w:t>
        </w:r>
      </w:hyperlink>
      <w:r>
        <w:t xml:space="preserve">, от 27.04.2021 </w:t>
      </w:r>
      <w:hyperlink r:id="rId16" w:history="1">
        <w:r>
          <w:rPr>
            <w:color w:val="0000FF"/>
          </w:rPr>
          <w:t>N 226</w:t>
        </w:r>
      </w:hyperlink>
      <w:r>
        <w:t>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Воронежской области: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от 19.01.2018 </w:t>
      </w:r>
      <w:hyperlink r:id="rId17" w:history="1">
        <w:r>
          <w:rPr>
            <w:color w:val="0000FF"/>
          </w:rPr>
          <w:t>N 19</w:t>
        </w:r>
      </w:hyperlink>
      <w:r>
        <w:t xml:space="preserve"> "Об утверждении Порядка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 на оказание несвязанной поддержки в области растениеводства";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от 09.08.2018 </w:t>
      </w:r>
      <w:hyperlink r:id="rId18" w:history="1">
        <w:r>
          <w:rPr>
            <w:color w:val="0000FF"/>
          </w:rPr>
          <w:t>N 669</w:t>
        </w:r>
      </w:hyperlink>
      <w:r>
        <w:t xml:space="preserve"> "О внесении изменения в постановление правительства Воронежской области от 19.01.2018 N 19";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от 31.08.2018 </w:t>
      </w:r>
      <w:hyperlink r:id="rId19" w:history="1">
        <w:r>
          <w:rPr>
            <w:color w:val="0000FF"/>
          </w:rPr>
          <w:t>N 766</w:t>
        </w:r>
      </w:hyperlink>
      <w:r>
        <w:t xml:space="preserve"> "О внесении изменения в постановление правительства Воронежской области от 19.01.2018 N 19";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от 06.02.2019 </w:t>
      </w:r>
      <w:hyperlink r:id="rId20" w:history="1">
        <w:r>
          <w:rPr>
            <w:color w:val="0000FF"/>
          </w:rPr>
          <w:t>N 86</w:t>
        </w:r>
      </w:hyperlink>
      <w:r>
        <w:t xml:space="preserve"> "О внесении изменений в постановление правительства Воронежской области от 19.01.2018 N 19";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от 30.04.2019 </w:t>
      </w:r>
      <w:hyperlink r:id="rId21" w:history="1">
        <w:r>
          <w:rPr>
            <w:color w:val="0000FF"/>
          </w:rPr>
          <w:t>N 457</w:t>
        </w:r>
      </w:hyperlink>
      <w:r>
        <w:t xml:space="preserve"> "О внесении изменений в постановление правительства Воронежской области от 19.01.2018 N 19";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от 21.06.2019 </w:t>
      </w:r>
      <w:hyperlink r:id="rId22" w:history="1">
        <w:r>
          <w:rPr>
            <w:color w:val="0000FF"/>
          </w:rPr>
          <w:t>N 625</w:t>
        </w:r>
      </w:hyperlink>
      <w:r>
        <w:t xml:space="preserve"> "О внесении изменений в постановление правительства Воронежской области от 19.01.2018 N 19";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от 02.09.2019 </w:t>
      </w:r>
      <w:hyperlink r:id="rId23" w:history="1">
        <w:r>
          <w:rPr>
            <w:color w:val="0000FF"/>
          </w:rPr>
          <w:t>N 838</w:t>
        </w:r>
      </w:hyperlink>
      <w:r>
        <w:t xml:space="preserve"> "О внесении изменений в постановление правительства Воронежской области от 19.01.2018 N 19".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Воронежской области Логвинова В.И.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</w:pPr>
      <w:r>
        <w:t>Губернатор Воронежской области</w:t>
      </w:r>
    </w:p>
    <w:p w:rsidR="00236AB4" w:rsidRDefault="00236AB4">
      <w:pPr>
        <w:pStyle w:val="ConsPlusNormal"/>
        <w:jc w:val="right"/>
      </w:pPr>
      <w:r>
        <w:t>А.В.ГУСЕВ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0"/>
      </w:pPr>
      <w:r>
        <w:t>Утвержден</w:t>
      </w:r>
    </w:p>
    <w:p w:rsidR="00236AB4" w:rsidRDefault="00236AB4">
      <w:pPr>
        <w:pStyle w:val="ConsPlusNormal"/>
        <w:jc w:val="right"/>
      </w:pPr>
      <w:r>
        <w:t>постановлением</w:t>
      </w:r>
    </w:p>
    <w:p w:rsidR="00236AB4" w:rsidRDefault="00236AB4">
      <w:pPr>
        <w:pStyle w:val="ConsPlusNormal"/>
        <w:jc w:val="right"/>
      </w:pPr>
      <w:r>
        <w:t>правительства Воронежской области</w:t>
      </w:r>
    </w:p>
    <w:p w:rsidR="00236AB4" w:rsidRDefault="00236AB4">
      <w:pPr>
        <w:pStyle w:val="ConsPlusNormal"/>
        <w:jc w:val="right"/>
      </w:pPr>
      <w:r>
        <w:t>от 30.12.2019 N 1332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Title"/>
        <w:jc w:val="center"/>
      </w:pPr>
      <w:bookmarkStart w:id="0" w:name="P53"/>
      <w:bookmarkEnd w:id="0"/>
      <w:r>
        <w:t>ПОРЯДОК</w:t>
      </w:r>
    </w:p>
    <w:p w:rsidR="00236AB4" w:rsidRDefault="00236AB4">
      <w:pPr>
        <w:pStyle w:val="ConsPlusTitle"/>
        <w:jc w:val="center"/>
      </w:pPr>
      <w:r>
        <w:t>ПРЕДОСТАВЛЕНИЯ СУБСИДИЙ ИЗ ОБЛАСТНОГО БЮДЖЕТА</w:t>
      </w:r>
    </w:p>
    <w:p w:rsidR="00236AB4" w:rsidRDefault="00236AB4">
      <w:pPr>
        <w:pStyle w:val="ConsPlusTitle"/>
        <w:jc w:val="center"/>
      </w:pPr>
      <w:r>
        <w:t>СЕЛЬСКОХОЗЯЙСТВЕННЫМ ТОВАРОПРОИЗВОДИТЕЛЯМ (ЗА ИСКЛЮЧЕНИЕМ</w:t>
      </w:r>
    </w:p>
    <w:p w:rsidR="00236AB4" w:rsidRDefault="00236AB4">
      <w:pPr>
        <w:pStyle w:val="ConsPlusTitle"/>
        <w:jc w:val="center"/>
      </w:pPr>
      <w:r>
        <w:t>ГРАЖДАН, ВЕДУЩИХ ЛИЧНОЕ ПОДСОБНОЕ ХОЗЯЙСТВО,</w:t>
      </w:r>
    </w:p>
    <w:p w:rsidR="00236AB4" w:rsidRDefault="00236AB4">
      <w:pPr>
        <w:pStyle w:val="ConsPlusTitle"/>
        <w:jc w:val="center"/>
      </w:pPr>
      <w:r>
        <w:t>И СЕЛЬСКОХОЗЯЙСТВЕННЫХ КРЕДИТНЫХ ПОТРЕБИТЕЛЬСКИХ</w:t>
      </w:r>
    </w:p>
    <w:p w:rsidR="00236AB4" w:rsidRDefault="00236AB4">
      <w:pPr>
        <w:pStyle w:val="ConsPlusTitle"/>
        <w:jc w:val="center"/>
      </w:pPr>
      <w:r>
        <w:t>КООПЕРАТИВОВ), ВКЛЮЧЕННЫМ В ЕДИНЫЙ РЕЕСТР СУБЪЕКТОВ МАЛОГО</w:t>
      </w:r>
    </w:p>
    <w:p w:rsidR="00236AB4" w:rsidRDefault="00236AB4">
      <w:pPr>
        <w:pStyle w:val="ConsPlusTitle"/>
        <w:jc w:val="center"/>
      </w:pPr>
      <w:r>
        <w:lastRenderedPageBreak/>
        <w:t>И СРЕДНЕГО ПРЕДПРИНИМАТЕЛЬСТВА, ОТВЕЧАЮЩИМ КРИТЕРИЯМ</w:t>
      </w:r>
    </w:p>
    <w:p w:rsidR="00236AB4" w:rsidRDefault="00236AB4">
      <w:pPr>
        <w:pStyle w:val="ConsPlusTitle"/>
        <w:jc w:val="center"/>
      </w:pPr>
      <w:r>
        <w:t>ОТНЕСЕНИЯ К СУБЪЕКТАМ МАЛОГО ПРЕДПРИНИМАТЕЛЬСТВА</w:t>
      </w:r>
    </w:p>
    <w:p w:rsidR="00236AB4" w:rsidRDefault="00236AB4">
      <w:pPr>
        <w:pStyle w:val="ConsPlusTitle"/>
        <w:jc w:val="center"/>
      </w:pPr>
      <w:r>
        <w:t>В СООТВЕТСТВИИ С ФЕДЕРАЛЬНЫМ ЗАКОНОМ ОТ 24.07.2007 N 209-ФЗ</w:t>
      </w:r>
    </w:p>
    <w:p w:rsidR="00236AB4" w:rsidRDefault="00236AB4">
      <w:pPr>
        <w:pStyle w:val="ConsPlusTitle"/>
        <w:jc w:val="center"/>
      </w:pPr>
      <w:r>
        <w:t>"О РАЗВИТИИ МАЛОГО И СРЕДНЕГО ПРЕДПРИНИМАТЕЛЬСТВА</w:t>
      </w:r>
    </w:p>
    <w:p w:rsidR="00236AB4" w:rsidRDefault="00236AB4">
      <w:pPr>
        <w:pStyle w:val="ConsPlusTitle"/>
        <w:jc w:val="center"/>
      </w:pPr>
      <w:r>
        <w:t>В РОССИЙСКОЙ ФЕДЕРАЦИИ", НА ВОЗМЕЩЕНИЕ ЧАСТИ ЗАТРАТ</w:t>
      </w:r>
    </w:p>
    <w:p w:rsidR="00236AB4" w:rsidRDefault="00236AB4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236AB4" w:rsidRDefault="00236AB4">
      <w:pPr>
        <w:pStyle w:val="ConsPlusTitle"/>
        <w:jc w:val="center"/>
      </w:pPr>
      <w:r>
        <w:t>ЭКОЛОГИЧЕСКОЙ БЕЗОПАСНОСТИ СЕЛЬСКОХОЗЯЙСТВЕННОГО</w:t>
      </w:r>
    </w:p>
    <w:p w:rsidR="00236AB4" w:rsidRDefault="00236AB4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236AB4" w:rsidRDefault="00236AB4">
      <w:pPr>
        <w:pStyle w:val="ConsPlusTitle"/>
        <w:jc w:val="center"/>
      </w:pPr>
      <w:r>
        <w:t>ПОЧВ, ЗАНЯТЫХ ЗЕРНОВЫМИ, ЗЕРНОБОБОВЫМИ, МАСЛИЧНЫМИ (ЗА</w:t>
      </w:r>
    </w:p>
    <w:p w:rsidR="00236AB4" w:rsidRDefault="00236AB4">
      <w:pPr>
        <w:pStyle w:val="ConsPlusTitle"/>
        <w:jc w:val="center"/>
      </w:pPr>
      <w:r>
        <w:t>ИСКЛЮЧЕНИЕМ РАПСА И СОИ), КОРМОВЫМИ СЕЛЬСКОХОЗЯЙСТВЕННЫМИ</w:t>
      </w:r>
    </w:p>
    <w:p w:rsidR="00236AB4" w:rsidRDefault="00236AB4">
      <w:pPr>
        <w:pStyle w:val="ConsPlusTitle"/>
        <w:jc w:val="center"/>
      </w:pPr>
      <w:r>
        <w:t>КУЛЬТУРАМИ, А ТАКЖЕ КАРТОФЕЛЕМ И ОВОЩНЫМИ КУЛЬТУРАМИ</w:t>
      </w:r>
    </w:p>
    <w:p w:rsidR="00236AB4" w:rsidRDefault="00236AB4">
      <w:pPr>
        <w:pStyle w:val="ConsPlusTitle"/>
        <w:jc w:val="center"/>
      </w:pPr>
      <w:r>
        <w:t>ОТКРЫТОГО ГРУНТА</w:t>
      </w:r>
    </w:p>
    <w:p w:rsidR="00236AB4" w:rsidRDefault="00236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27.04.2021 </w:t>
            </w:r>
            <w:hyperlink r:id="rId24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17.03.2022 </w:t>
            </w:r>
            <w:hyperlink r:id="rId25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08.06.2022 </w:t>
            </w:r>
            <w:hyperlink r:id="rId26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Title"/>
        <w:jc w:val="center"/>
        <w:outlineLvl w:val="1"/>
      </w:pPr>
      <w:r>
        <w:t>I. Общие положения о предоставлении субсидии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 xml:space="preserve">1. Настоящий Порядок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(далее - Порядок, субсидия), определяет цели, условия и порядок предоставления субсидии из областного бюджета, категории и (или) критерии отбора лиц, имеющих право на получение субсидии, порядок возврата субсидии в случае нарушения условий, установленных при предоставлении, положения о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 и порядка предоставления субсидии их получателями.</w:t>
      </w:r>
    </w:p>
    <w:p w:rsidR="00236AB4" w:rsidRDefault="00236AB4">
      <w:pPr>
        <w:pStyle w:val="ConsPlusNormal"/>
        <w:jc w:val="both"/>
      </w:pPr>
      <w:r>
        <w:t xml:space="preserve">(в ред. постановлений правительства Воронежской области от 17.03.2022 </w:t>
      </w:r>
      <w:hyperlink r:id="rId28" w:history="1">
        <w:r>
          <w:rPr>
            <w:color w:val="0000FF"/>
          </w:rPr>
          <w:t>N 141</w:t>
        </w:r>
      </w:hyperlink>
      <w:r>
        <w:t xml:space="preserve">, от 08.06.2022 </w:t>
      </w:r>
      <w:hyperlink r:id="rId29" w:history="1">
        <w:r>
          <w:rPr>
            <w:color w:val="0000FF"/>
          </w:rPr>
          <w:t>N 390</w:t>
        </w:r>
      </w:hyperlink>
      <w:r>
        <w:t>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понятия, установленные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утвержденными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1" w:name="P80"/>
      <w:bookmarkEnd w:id="1"/>
      <w:r>
        <w:t xml:space="preserve">3. Целью предоставления субсидии является возмещение части понесенных затрат сельскохозяйственными товаропроизводителями (без учета налога на добавленную стоимость), связанных с проведением агротехнологических работ, повышением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на 1 гектар посевной площади, в рамках реализации государственной </w:t>
      </w:r>
      <w:hyperlink r:id="rId31" w:history="1">
        <w:r>
          <w:rPr>
            <w:color w:val="0000FF"/>
          </w:rPr>
          <w:t>программы</w:t>
        </w:r>
      </w:hyperlink>
      <w:r>
        <w:t xml:space="preserve"> Воронежской области "Развитие сельского хозяйства, производства пищевых продуктов и </w:t>
      </w:r>
      <w:r>
        <w:lastRenderedPageBreak/>
        <w:t>инфраструктуры агропродовольственного рынка", утвержденной постановлением правительства Воронежской области от 13.12.2013 N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2" w:name="P82"/>
      <w:bookmarkEnd w:id="2"/>
      <w:r>
        <w:t>4.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области (далее - Департамент).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5. Право на получение субсидии имеют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поставленные на учет в налоговых органах Воронежской области, осуществляющие деятельность на территории Воронежской области (далее - получатели субсидии, участники отбора), соответствующие на дату подачи заявки на участие в отборе следующим требованиям: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6AB4" w:rsidRDefault="00236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AB4" w:rsidRDefault="00236AB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"б" п. 5 разд. I приостановлено до 01.01.2023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 от 08.06.2022 N 390.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</w:tr>
    </w:tbl>
    <w:p w:rsidR="00236AB4" w:rsidRDefault="00236AB4">
      <w:pPr>
        <w:pStyle w:val="ConsPlusNormal"/>
        <w:spacing w:before="280"/>
        <w:ind w:firstLine="540"/>
        <w:jc w:val="both"/>
      </w:pPr>
      <w:r>
        <w:t>б)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д)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</w:t>
      </w:r>
      <w:r>
        <w:lastRenderedPageBreak/>
        <w:t>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е) участник отбора не получает средства из бюджета Воронежской области на основании иных нормативных правовых актов Воронежской области на цели, установленные </w:t>
      </w:r>
      <w:hyperlink w:anchor="P80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ж) на посев при проведении агротехнологических работ участниками отбора использовались семена сельскохозяйственных культур, сорта или гибриды которых включены в Государственный реестр селекционных достижений, а также сортовые и посевные качества таких семян соответствуют </w:t>
      </w:r>
      <w:hyperlink r:id="rId34" w:history="1">
        <w:r>
          <w:rPr>
            <w:color w:val="0000FF"/>
          </w:rPr>
          <w:t>ГОСТ Р 52325-2005</w:t>
        </w:r>
      </w:hyperlink>
      <w:r>
        <w:t xml:space="preserve">, </w:t>
      </w:r>
      <w:hyperlink r:id="rId35" w:history="1">
        <w:r>
          <w:rPr>
            <w:color w:val="0000FF"/>
          </w:rPr>
          <w:t>ГОСТ Р 58472-2019</w:t>
        </w:r>
      </w:hyperlink>
      <w:r>
        <w:t xml:space="preserve">, для овощных культур - </w:t>
      </w:r>
      <w:hyperlink r:id="rId36" w:history="1">
        <w:r>
          <w:rPr>
            <w:color w:val="0000FF"/>
          </w:rPr>
          <w:t>ГОСТ 32592-2013</w:t>
        </w:r>
      </w:hyperlink>
      <w:r>
        <w:t xml:space="preserve">, ГОСТ Р 30106-94, для картофеля - </w:t>
      </w:r>
      <w:hyperlink r:id="rId37" w:history="1">
        <w:r>
          <w:rPr>
            <w:color w:val="0000FF"/>
          </w:rPr>
          <w:t>ГОСТ 33996-2016</w:t>
        </w:r>
      </w:hyperlink>
      <w:r>
        <w:t>;</w:t>
      </w:r>
    </w:p>
    <w:p w:rsidR="00236AB4" w:rsidRDefault="00236AB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з) участник отбора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 в году, предшествующем году получения субсидии;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36AB4" w:rsidRDefault="00236AB4">
      <w:pPr>
        <w:pStyle w:val="ConsPlusNormal"/>
        <w:jc w:val="both"/>
      </w:pPr>
      <w:r>
        <w:t xml:space="preserve">(пп. "и"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6. Отбор получателей субсидии проводится способом запроса предложений.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7.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портале.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Title"/>
        <w:jc w:val="center"/>
        <w:outlineLvl w:val="1"/>
      </w:pPr>
      <w:r>
        <w:t>II. Порядок проведения отбора получателей субсидии</w:t>
      </w:r>
    </w:p>
    <w:p w:rsidR="00236AB4" w:rsidRDefault="00236AB4">
      <w:pPr>
        <w:pStyle w:val="ConsPlusTitle"/>
        <w:jc w:val="center"/>
      </w:pPr>
      <w:r>
        <w:t>для предоставления субсидии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>8.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9. Объявление о проведении отбора размещается на Едином портале, а также в информационной системе "Портал Воронежской области в сети Интернет" на странице Департамента в срок не позднее 17 сентября текущего года с указанием: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а) сроков проведения отбора;</w:t>
      </w:r>
    </w:p>
    <w:p w:rsidR="00236AB4" w:rsidRDefault="00236AB4">
      <w:pPr>
        <w:pStyle w:val="ConsPlusNormal"/>
        <w:jc w:val="both"/>
      </w:pPr>
      <w:r>
        <w:t xml:space="preserve">(пп. "а"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17.03.2022 N 141)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lastRenderedPageBreak/>
        <w:t>а.1)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236AB4" w:rsidRDefault="00236AB4">
      <w:pPr>
        <w:pStyle w:val="ConsPlusNormal"/>
        <w:jc w:val="both"/>
      </w:pPr>
      <w:r>
        <w:t xml:space="preserve">(пп. "а.1"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17.03.2022 N 141)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Департамента как получателя бюджетных средств;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субсидии, установленных </w:t>
      </w:r>
      <w:hyperlink w:anchor="P221" w:history="1">
        <w:r>
          <w:rPr>
            <w:color w:val="0000FF"/>
          </w:rPr>
          <w:t>пунктом 24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г)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д) требований к участникам отбора и перечня документов, представляемых участниками отбора в соответствии с </w:t>
      </w:r>
      <w:hyperlink w:anchor="P83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45" w:history="1">
        <w:r>
          <w:rPr>
            <w:color w:val="0000FF"/>
          </w:rPr>
          <w:t>14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е)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22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145" w:history="1">
        <w:r>
          <w:rPr>
            <w:color w:val="0000FF"/>
          </w:rPr>
          <w:t>14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соответствии с </w:t>
      </w:r>
      <w:hyperlink w:anchor="P122" w:history="1">
        <w:r>
          <w:rPr>
            <w:color w:val="0000FF"/>
          </w:rPr>
          <w:t>пунктом 10</w:t>
        </w:r>
      </w:hyperlink>
      <w:r>
        <w:t xml:space="preserve"> настоящего Порядка, порядка внесения изменений в заявки участников отбора;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з) правил рассмотрения и оценки заявок участников отбора в соответствии с </w:t>
      </w:r>
      <w:hyperlink w:anchor="P128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37" w:history="1">
        <w:r>
          <w:rPr>
            <w:color w:val="0000FF"/>
          </w:rPr>
          <w:t>13</w:t>
        </w:r>
      </w:hyperlink>
      <w:r>
        <w:t xml:space="preserve">, </w:t>
      </w:r>
      <w:hyperlink w:anchor="P178" w:history="1">
        <w:r>
          <w:rPr>
            <w:color w:val="0000FF"/>
          </w:rPr>
          <w:t>16</w:t>
        </w:r>
      </w:hyperlink>
      <w:r>
        <w:t xml:space="preserve"> - </w:t>
      </w:r>
      <w:hyperlink w:anchor="P183" w:history="1">
        <w:r>
          <w:rPr>
            <w:color w:val="0000FF"/>
          </w:rPr>
          <w:t>18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22" w:history="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к) срока, в течение которого получатели субсидии должны подписать соглашение между Департаментом и участником отбора о предоставлении субсидии (далее - Соглашение) в соответствии с </w:t>
      </w:r>
      <w:hyperlink w:anchor="P212" w:history="1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л) условия признания победителя (победителей) отбора уклонившимся от заключения Соглашения;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м) даты размещения результатов отбора на Едином портале, а также в информационной системе "Портал Воронежской области в сети Интернет"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43" w:history="1">
        <w:r>
          <w:rPr>
            <w:color w:val="0000FF"/>
          </w:rPr>
          <w:t>пунктом 26(2)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N 1496 "О мерах по обеспечению исполнения федерального бюджета", в соответствии с </w:t>
      </w:r>
      <w:hyperlink w:anchor="P128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Информация для размещения объявления направляется Департаментом в срок не позднее 06 мая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Объявление о проведении отбора в информационной системе "Портал Воронежской области в сети Интернет" на странице Департамента размещается Департаментом.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4" w:name="P122"/>
      <w:bookmarkEnd w:id="4"/>
      <w:r>
        <w:t xml:space="preserve">10. Для получения субсидии получатель субсидии предоставляет в Департамент в срок, установленный Департаментом в объявлении о проведении отбора, </w:t>
      </w:r>
      <w:hyperlink w:anchor="P290" w:history="1">
        <w:r>
          <w:rPr>
            <w:color w:val="0000FF"/>
          </w:rPr>
          <w:t>заявку</w:t>
        </w:r>
      </w:hyperlink>
      <w:r>
        <w:t xml:space="preserve"> на участие в отборе по </w:t>
      </w:r>
      <w:r>
        <w:lastRenderedPageBreak/>
        <w:t xml:space="preserve">форме согласно приложению N 1 к настоящему Порядку (далее - заявка) с приложением документов, указанных в </w:t>
      </w:r>
      <w:hyperlink w:anchor="P145" w:history="1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Участник отбора вправе в любое время отозвать поданную заявку, направив соответствующее предложение в Департамент.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Участник отбора в период срока подачи заявок вправе обратиться в Департамент с письменным заявлением о разъяснении условий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11. Количество заявок, которое может подать участник отбора, не ограничено.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12. Департамент в день подачи заявки (уточненной заявки) регистрирует ее в электронном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Ведение журнала регистрации обеспечивается посредством системы "Учет бюджетных средств, предоставленных СХТП в форме субсидий (1С:Предприятие)". По окончании года журнал регистрации распечатывается, нумеруется, прошнуровывается и скрепляется печатью Департамента.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 течение 5 дней со дня принятия решения по результатам рассмотрения заявки на Едином портале, а также в информационной системе "Портал Воронежской области в сети Интернет" на странице Департамента размещается информация о результатах рассмотрения заявок, включающая следующие сведения: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рассмотрены;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сведения о наименовании участников отбора - получателей субсидии, с которым заключается Соглашение, и размере предоставляемой субсидии каждому участнику отбора.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Информация для размещения результатов рассмотрения заявок направляется Департаментом в срок не позднее 2 рабочих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заявок в информационной системе "Портал Воронежской области в сети Интернет" на странице Департамента размещается Департаментом.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6" w:name="P137"/>
      <w:bookmarkEnd w:id="6"/>
      <w:r>
        <w:lastRenderedPageBreak/>
        <w:t>13. Основания для отклонения заявки участника отбора на стадии рассмотрения и оценки заявок: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требованиям, установленным в </w:t>
      </w:r>
      <w:hyperlink w:anchor="P83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подача участником отбора заявки после даты, определенной для подачи заявок.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bookmarkStart w:id="7" w:name="P145"/>
      <w:bookmarkEnd w:id="7"/>
      <w:r>
        <w:t>14. Участник отбора одновременно с представлением заявки представляет в Департамент следующие документы: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14.1. Для возмещения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1) </w:t>
      </w:r>
      <w:hyperlink w:anchor="P357" w:history="1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2 к настоящему Порядку;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2) сведения о размере посевных площадей за текущий год, занятых сельскохозяйственными культурами, по видам культур (по форме федерального статистического наблюдения N 4-СХ "Сведения об итогах сева под урожай"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 или по форме федерального статистического наблюдения N 1-фермер "Сведения об итогах сева под урожай" (для юридических лиц -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культур));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3) </w:t>
      </w:r>
      <w:hyperlink w:anchor="P431" w:history="1">
        <w:r>
          <w:rPr>
            <w:color w:val="0000FF"/>
          </w:rPr>
          <w:t>сведения</w:t>
        </w:r>
      </w:hyperlink>
      <w:r>
        <w:t xml:space="preserve"> о размере застрахованных посевных площадей по форме согласно приложению N 3 к настоящему Порядку, копию платежного поручения или иного документа, подтверждающего уплату сельскохозяйственным товаропроизводителем страховой премии в случае заключения договора страхования, заверенную получателем субсидий;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4) сведения о размере посевных площадей, на которых проводились работы по фосфоритованию и (или) гипсованию (копию сводного расчета стоимости работ по фосфоритованию и (или) гипсованию посевных площадей почв земель сельскохозяйственного назначения, заверенную изготовителем проектно-сметной документации, </w:t>
      </w:r>
      <w:hyperlink w:anchor="P521" w:history="1">
        <w:r>
          <w:rPr>
            <w:color w:val="0000FF"/>
          </w:rPr>
          <w:t>акт</w:t>
        </w:r>
      </w:hyperlink>
      <w:r>
        <w:t xml:space="preserve"> выполненных работ по фосфоритованию и (или) гипсованию посевных площадей почв земель сельскохозяйственного назначения по форме согласно приложению N 4 к настоящему Порядку);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5) </w:t>
      </w:r>
      <w:hyperlink w:anchor="P592" w:history="1">
        <w:r>
          <w:rPr>
            <w:color w:val="0000FF"/>
          </w:rPr>
          <w:t>сведения</w:t>
        </w:r>
      </w:hyperlink>
      <w:r>
        <w:t>, подтверждающие приобретение и (или) производство семян сельскохозяйственных культур, по форме согласно приложению N 5 к настоящему Порядку, копии платежных документов, подтверждающих приобретение семян, заверенные получателем субсидий;</w:t>
      </w:r>
    </w:p>
    <w:p w:rsidR="00236AB4" w:rsidRDefault="00236AB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17.03.2022 N 141)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17.03.2022 N 141;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lastRenderedPageBreak/>
        <w:t>7) отчетность о финансово-экономическом состоянии получателей субсидий за год, предшествующий году получения субсидий,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году), в случае отсутствия отчетности в Департаменте;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8)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14.2. Для возмещения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1) </w:t>
      </w:r>
      <w:hyperlink w:anchor="P773" w:history="1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6 к настоящему Порядку;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2) сведения о размере посевных площадей за текущий год, занятых сельскохозяйственными культурами по видам культур (по форме федерального статистического наблюдения N 4-СХ "Сведения об итогах сева под урожай"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 или по форме федерального статистического наблюдения N 1-фермер "Сведения об итогах сева под урожай" (для юридических лиц -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культур));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3) </w:t>
      </w:r>
      <w:hyperlink w:anchor="P846" w:history="1">
        <w:r>
          <w:rPr>
            <w:color w:val="0000FF"/>
          </w:rPr>
          <w:t>сведения</w:t>
        </w:r>
      </w:hyperlink>
      <w:r>
        <w:t xml:space="preserve"> о затратах, направленных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грунта, по форме согласно приложению N 7 к настоящему Порядку;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4) </w:t>
      </w:r>
      <w:hyperlink w:anchor="P592" w:history="1">
        <w:r>
          <w:rPr>
            <w:color w:val="0000FF"/>
          </w:rPr>
          <w:t>сведения</w:t>
        </w:r>
      </w:hyperlink>
      <w:r>
        <w:t>, подтверждающие приобретение и (или) производство семян сельскохозяйственных культур, по форме согласно приложению N 5 к настоящему Порядку, копию платежных документов, подтверждающих приобретение семян, заверенные получателем субсидий,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достижений;</w:t>
      </w:r>
    </w:p>
    <w:p w:rsidR="00236AB4" w:rsidRDefault="00236AB4">
      <w:pPr>
        <w:pStyle w:val="ConsPlusNormal"/>
        <w:jc w:val="both"/>
      </w:pPr>
      <w:r>
        <w:t xml:space="preserve">(в ред. постановлений правительства Воронежской области от 17.03.2022 </w:t>
      </w:r>
      <w:hyperlink r:id="rId46" w:history="1">
        <w:r>
          <w:rPr>
            <w:color w:val="0000FF"/>
          </w:rPr>
          <w:t>N 141</w:t>
        </w:r>
      </w:hyperlink>
      <w:r>
        <w:t xml:space="preserve">, от 08.06.2022 </w:t>
      </w:r>
      <w:hyperlink r:id="rId47" w:history="1">
        <w:r>
          <w:rPr>
            <w:color w:val="0000FF"/>
          </w:rPr>
          <w:t>N 390</w:t>
        </w:r>
      </w:hyperlink>
      <w:r>
        <w:t>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17.03.2022 N 141;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6) </w:t>
      </w:r>
      <w:hyperlink w:anchor="P914" w:history="1">
        <w:r>
          <w:rPr>
            <w:color w:val="0000FF"/>
          </w:rPr>
          <w:t>сведения</w:t>
        </w:r>
      </w:hyperlink>
      <w:r>
        <w:t>, подтверждающие реализацию овощей открытого грунта, картофеля, по форме согласно приложению N 8 к настоящему Порядку;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7) отчетность о финансово-экономическом состоянии получателей субсидии за год, предшествующий году получения субсидии,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 или году получения субсидии), в случае отсутствия отчетности в Департаменте;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8) сведения о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lastRenderedPageBreak/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Сельскохозяйственный товаропроизводитель имеет право подать документы, указанные в настоящем пункте, в электронном виде посредством использования системы подачи заявок на получение субсидии "Личный кабинет". В случае подачи заявок с прилагаемыми документами в электронном виде посредством использования системы подачи заявок на получение субсидии "Личный кабинет" такие заявки и документы должны быть подписаны электронной подписью руководителя участника отбора на получение субсидии.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15.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отбора, в реестре дисквалифицированных лиц.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Условиями предоставления субсидии являются:</w:t>
      </w:r>
    </w:p>
    <w:p w:rsidR="00236AB4" w:rsidRDefault="00236AB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Согласие участника отбора на осуществление Департаментом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государственного финансового контроля в соответствии со </w:t>
      </w:r>
      <w:hyperlink r:id="rId50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51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36AB4" w:rsidRDefault="00236AB4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В период со дня вступления в силу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 по 31.12.2022 (далее - период по 31.12.2022)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236AB4" w:rsidRDefault="00236AB4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В период по 31.12.2022 у участника отбора должна отсутствовать неисполненная </w:t>
      </w:r>
      <w:r>
        <w:lastRenderedPageBreak/>
        <w:t>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300 тыс. рублей.</w:t>
      </w:r>
    </w:p>
    <w:p w:rsidR="00236AB4" w:rsidRDefault="00236AB4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16. Департамент рассматривает представленные документы и в срок, не превышающий 20 рабочих дней с даты регистрации заявки, принимает решение по результатам рассмотрения заявки о предоставлении субсидии либо об отказе в ее предоставлении.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Субсидии предоставляются в порядке очередности поступления заявок на участие в отборе.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Участник отбора должен быть проинформирован о принятом решении в течение 5 дней со дня его принятия.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 случае отказа в предоставлении субсидии Департамент делает соответствующую запись в журнале регистрации и направляет письменное уведомление об отказе в предоставлении субсидии участнику отбора с указанием причины принятия соответствующего решения.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17. Положительным решением о предоставлении субсидии является включение участника отбора в реестр получателей субсидии на оплату из бюджета Воронежской области.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9" w:name="P183"/>
      <w:bookmarkEnd w:id="9"/>
      <w:r>
        <w:t>18. Основаниями для отказа участнику отбора в предоставлении субсидии являются: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участником отбора документов требованиям, определенным в </w:t>
      </w:r>
      <w:hyperlink w:anchor="P145" w:history="1">
        <w:r>
          <w:rPr>
            <w:color w:val="0000FF"/>
          </w:rPr>
          <w:t>пункте 14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установление факта недостоверности представленной участником отбора информации;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невыполнение целей и условий предоставления субсидии, установленных настоящим Порядком;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отказ получателя субсидии от заключения Соглашения;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- уклонение получателя субсидии от заключения Соглашения в сроки, установленные </w:t>
      </w:r>
      <w:hyperlink w:anchor="P212" w:history="1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10" w:name="P189"/>
      <w:bookmarkEnd w:id="10"/>
      <w:r>
        <w:t>- отсутствие лимитов бюджетных обязательств на предоставление субсидии.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При увеличении лимитов бюджетных ассигнований на предоставление субсидии Департамент уведомляет участников отбора, в отношении которых принято решение об отказе в предоставлении субсидии по основанию, указанному в </w:t>
      </w:r>
      <w:hyperlink w:anchor="P189" w:history="1">
        <w:r>
          <w:rPr>
            <w:color w:val="0000FF"/>
          </w:rPr>
          <w:t>абзаце седьмом</w:t>
        </w:r>
      </w:hyperlink>
      <w:r>
        <w:t xml:space="preserve"> настоящего пункта, об увеличении лимита, и предоставление субсидии осуществляется в порядке очередности ранее зарегистрированных заявок на отбор в журнале регистрации.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19. Субсидия за счет бюджетных ассигнований, поступивших в бюджет Воронежской области из федерального бюджета, и бюджетных ассигнований бюджета Воронежской области предоставляется по ставке, утверждаемой Департаментом.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20. Субсидия предоставляется на возмещение части понесенных затрат (без учета налога на добавленную стоимость),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грунта, и рассчитывается по следующей формуле: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lastRenderedPageBreak/>
        <w:t>20.1. Для зерновых, зернобобовых, масличных (за исключением рапса и сои) и кормовых сельскохозяйственных культур: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>Рс = Ст x П,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>где: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Рс - размер субсидии, рублей;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Ст - ставка субсидии на 1 гектар посевной площади, занятой зерновыми, зернобобовыми, масличными (за исключением рапса и сои) и кормовыми сельскохозяйственными культурами, рублей;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П - посевная площадь сельскохозяйственных культур в хозяйстве сельскохозяйственного товаропроизводителя, гектаров.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20.2. Для картофеля и овощных культур открытого грунта: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>Рс1 = С</w:t>
      </w:r>
      <w:r>
        <w:rPr>
          <w:vertAlign w:val="subscript"/>
        </w:rPr>
        <w:t>i</w:t>
      </w:r>
      <w:r>
        <w:t xml:space="preserve"> x Пп</w:t>
      </w:r>
      <w:r>
        <w:rPr>
          <w:vertAlign w:val="subscript"/>
        </w:rPr>
        <w:t>i</w:t>
      </w:r>
      <w:r>
        <w:t>,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>где: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Рс1 - размер субсидии, рублей;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Пп</w:t>
      </w:r>
      <w:r>
        <w:rPr>
          <w:vertAlign w:val="subscript"/>
        </w:rPr>
        <w:t>i</w:t>
      </w:r>
      <w:r>
        <w:t xml:space="preserve"> - посевная площадь картофеля или овощных культур открытого грунта в хозяйстве сельскохозяйственного товаропроизводителя, гектаров;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ставка субсидии на 1 гектар посевной площади картофеля или овощных культур открытого грунта, рублей.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21.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22.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252" w:history="1">
        <w:r>
          <w:rPr>
            <w:color w:val="0000FF"/>
          </w:rPr>
          <w:t>пунктами 31</w:t>
        </w:r>
      </w:hyperlink>
      <w:r>
        <w:t xml:space="preserve">, </w:t>
      </w:r>
      <w:hyperlink w:anchor="P254" w:history="1">
        <w:r>
          <w:rPr>
            <w:color w:val="0000FF"/>
          </w:rPr>
          <w:t>32</w:t>
        </w:r>
      </w:hyperlink>
      <w:r>
        <w:t xml:space="preserve"> настоящего Порядка.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При нарушении срока возврата субсидии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11" w:name="P212"/>
      <w:bookmarkEnd w:id="11"/>
      <w:r>
        <w:t>23. В случае принятия Департаментом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указанных в </w:t>
      </w:r>
      <w:hyperlink w:anchor="P82" w:history="1">
        <w:r>
          <w:rPr>
            <w:color w:val="0000FF"/>
          </w:rPr>
          <w:t>пункте 4</w:t>
        </w:r>
      </w:hyperlink>
      <w:r>
        <w:t xml:space="preserve"> настоящего Порядка, приводящего к невозможности предоставления субсидии в размере, </w:t>
      </w:r>
      <w:r>
        <w:lastRenderedPageBreak/>
        <w:t>определенном в Соглашении.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В случае незаключения Соглашения в установленный </w:t>
      </w:r>
      <w:hyperlink w:anchor="P212" w:history="1">
        <w:r>
          <w:rPr>
            <w:color w:val="0000FF"/>
          </w:rPr>
          <w:t>абзацем первым</w:t>
        </w:r>
      </w:hyperlink>
      <w:r>
        <w:t xml:space="preserve"> настоящего пункта срок по вине победителя отбора победитель отбора признается уклонившимся от заключения Соглашения.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 случае принятия Департаментом решения о внесении изменений в Соглашение в течение 10 рабочих дней с даты принятия решения заключается дополнительное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236AB4" w:rsidRDefault="00236AB4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 течение 5 дней со дня принятия решения о внесении изменений в Соглашение Департамент разрабатывает проект дополнительного соглашения, размещает его в государственной интегрированной информационной системе управления общественными финансами "Электронный бюджет" и уведомляет получателя субсидии о новых условиях и о внесении изменений в Соглашение способом, указанным в заявке.</w:t>
      </w:r>
    </w:p>
    <w:p w:rsidR="00236AB4" w:rsidRDefault="00236AB4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 течение 5 дней со дня получения проекта получатель субсидии заключает дополнительное соглашение или направляет в Департамент возражения.</w:t>
      </w:r>
    </w:p>
    <w:p w:rsidR="00236AB4" w:rsidRDefault="00236AB4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12" w:name="P221"/>
      <w:bookmarkEnd w:id="12"/>
      <w:r>
        <w:t>24. Результатом предоставления субсидии является достижение показателя результата предоставления субсидии с датой завершения 31 декабря текущего года: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размер посевных площадей, занятых зерновыми, зернобобовыми, масличными (за исключением рапса и сои) и кормовыми сельскохозяйственными культурами;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валовой сбор овощных культур открытого грунта;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валовой сбор картофеля.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Значения показателей результата предоставления субсидии для получателя субсидии устанавливается Департаментом в Соглашении в соответствии с показателем, установленным в государственной программе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В период по 31.12.2022 в случае возникновения обстоятельств, приводящих к невозможности достижения значений результатов предоставления субсидии, в сроки, определенные Соглашением, Департамент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Департамент вправе принять решение об уменьшении значения результата предоставления субсидии.</w:t>
      </w:r>
    </w:p>
    <w:p w:rsidR="00236AB4" w:rsidRDefault="00236AB4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25. Департамент осуществляет перечисление субсидий получателю субсидии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заключения Соглашения.</w:t>
      </w:r>
    </w:p>
    <w:p w:rsidR="00236AB4" w:rsidRDefault="00236AB4">
      <w:pPr>
        <w:pStyle w:val="ConsPlusNormal"/>
        <w:jc w:val="both"/>
      </w:pPr>
      <w:r>
        <w:t xml:space="preserve">(п. 25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17.03.2022 N 141)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lastRenderedPageBreak/>
        <w:t>26. Для перечисления субсидий,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Федерации, и средств областного бюджета, предусмотренных законом Воронежской области об областном бюджете на соответствующий финансовый год и на плановый период, Департамент в соответствии с кассовым планом на основании сводной бюджетной росписи представляет в департамент финансов Воронежской области распоряжения о совершении казначейских платежей (реестры финансирования на перечисление средств), копии Соглашений и копии реестров получателей субсидии.</w:t>
      </w:r>
    </w:p>
    <w:p w:rsidR="00236AB4" w:rsidRDefault="00236AB4">
      <w:pPr>
        <w:pStyle w:val="ConsPlusNormal"/>
        <w:jc w:val="both"/>
      </w:pPr>
      <w:r>
        <w:t xml:space="preserve">(п. 26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17.03.2022 N 141)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Title"/>
        <w:jc w:val="center"/>
        <w:outlineLvl w:val="1"/>
      </w:pPr>
      <w:r>
        <w:t>IV. Требования к отчетности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>27. Получатели субсидий представляют в Департамент отчет о достижении значений результатов предоставления субсидии и дополнительных показателей по форме, определенной типовой формой Соглашения, утвержденной Министерством финансов Российской Федерации: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ежеквартально - в срок до 10-го числа второго месяца, следующего за отчетным кварталом;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- по итогам года, за четвертый квартал - в срок до 15 января года, следующего за отчетным.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Департамент вправе устанавливать в Соглашении сроки и формы представления участником отбора дополнительной отчетности.</w:t>
      </w:r>
    </w:p>
    <w:p w:rsidR="00236AB4" w:rsidRDefault="00236AB4">
      <w:pPr>
        <w:pStyle w:val="ConsPlusNormal"/>
        <w:jc w:val="both"/>
      </w:pPr>
      <w:r>
        <w:t xml:space="preserve">(п. 27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17.03.2022 N 141)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Title"/>
        <w:jc w:val="center"/>
        <w:outlineLvl w:val="1"/>
      </w:pPr>
      <w:r>
        <w:t>V. Требования об осуществлении контроля за соблюдением</w:t>
      </w:r>
    </w:p>
    <w:p w:rsidR="00236AB4" w:rsidRDefault="00236AB4">
      <w:pPr>
        <w:pStyle w:val="ConsPlusTitle"/>
        <w:jc w:val="center"/>
      </w:pPr>
      <w:r>
        <w:t>условий и порядка предоставления субсидий</w:t>
      </w:r>
    </w:p>
    <w:p w:rsidR="00236AB4" w:rsidRDefault="00236AB4">
      <w:pPr>
        <w:pStyle w:val="ConsPlusTitle"/>
        <w:jc w:val="center"/>
      </w:pPr>
      <w:r>
        <w:t>и ответственности за их нарушение</w:t>
      </w:r>
    </w:p>
    <w:p w:rsidR="00236AB4" w:rsidRDefault="00236AB4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236AB4" w:rsidRDefault="00236AB4">
      <w:pPr>
        <w:pStyle w:val="ConsPlusNormal"/>
        <w:jc w:val="center"/>
      </w:pPr>
      <w:r>
        <w:t>от 08.06.2022 N 390)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ind w:firstLine="540"/>
        <w:jc w:val="both"/>
      </w:pPr>
      <w:r>
        <w:t>28. Департамент осуществляет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236AB4" w:rsidRDefault="00236AB4">
      <w:pPr>
        <w:pStyle w:val="ConsPlusNormal"/>
        <w:jc w:val="both"/>
      </w:pPr>
      <w:r>
        <w:t xml:space="preserve">(п. 28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 xml:space="preserve">29. Органы государственного финансового контроля Воронежской области проводят проверки в соответствии со </w:t>
      </w:r>
      <w:hyperlink r:id="rId65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66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36AB4" w:rsidRDefault="00236AB4">
      <w:pPr>
        <w:pStyle w:val="ConsPlusNormal"/>
        <w:jc w:val="both"/>
      </w:pPr>
      <w:r>
        <w:t xml:space="preserve">(п. 29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08.06.2022 N 390)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30.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субсидии.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13" w:name="P252"/>
      <w:bookmarkEnd w:id="13"/>
      <w:r>
        <w:t>31.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до 1 апреля года, следующего за отчетным.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:rsidR="00236AB4" w:rsidRDefault="00236AB4">
      <w:pPr>
        <w:pStyle w:val="ConsPlusNormal"/>
        <w:spacing w:before="220"/>
        <w:ind w:firstLine="540"/>
        <w:jc w:val="both"/>
      </w:pPr>
      <w:bookmarkStart w:id="14" w:name="P254"/>
      <w:bookmarkEnd w:id="14"/>
      <w:r>
        <w:t xml:space="preserve">32. В случае нарушения участником отбора условий, установленных при предоставлении субсидии, выявленного в том числе по фактам проверок, проведенных Департаментом и органом государственного финансового контроля Воронежской области, Департамент направляет </w:t>
      </w:r>
      <w:r>
        <w:lastRenderedPageBreak/>
        <w:t>получателям субсидии требования о возврате субсидии. Субсидия подлежит возврату получателем субсидии в областной бюджет в течение 30 календарных дней с даты получения требования.</w:t>
      </w:r>
    </w:p>
    <w:p w:rsidR="00236AB4" w:rsidRDefault="00236AB4">
      <w:pPr>
        <w:pStyle w:val="ConsPlusNormal"/>
        <w:spacing w:before="220"/>
        <w:ind w:firstLine="540"/>
        <w:jc w:val="both"/>
      </w:pPr>
      <w:r>
        <w:t>33.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порядке.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1</w:t>
      </w:r>
    </w:p>
    <w:p w:rsidR="00236AB4" w:rsidRDefault="00236AB4">
      <w:pPr>
        <w:pStyle w:val="ConsPlusNormal"/>
        <w:jc w:val="right"/>
      </w:pPr>
      <w:r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t>картофелем и овощными культурами открытого грунта</w:t>
      </w:r>
    </w:p>
    <w:p w:rsidR="00236AB4" w:rsidRDefault="00236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08.06.2022 N 390)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053"/>
        <w:gridCol w:w="1499"/>
        <w:gridCol w:w="454"/>
        <w:gridCol w:w="3855"/>
      </w:tblGrid>
      <w:tr w:rsidR="00236AB4"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Департамент аграрной политики</w:t>
            </w:r>
          </w:p>
          <w:p w:rsidR="00236AB4" w:rsidRDefault="00236AB4">
            <w:pPr>
              <w:pStyle w:val="ConsPlusNormal"/>
            </w:pPr>
            <w:r>
              <w:t>Воронежской области</w:t>
            </w:r>
          </w:p>
        </w:tc>
      </w:tr>
      <w:tr w:rsidR="00236AB4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bookmarkStart w:id="15" w:name="P290"/>
            <w:bookmarkEnd w:id="15"/>
            <w:r>
              <w:t>ЗАЯВКА</w:t>
            </w:r>
          </w:p>
          <w:p w:rsidR="00236AB4" w:rsidRDefault="00236AB4">
            <w:pPr>
              <w:pStyle w:val="ConsPlusNormal"/>
              <w:jc w:val="center"/>
            </w:pPr>
            <w:r>
              <w:t>на участие в отборе</w:t>
            </w:r>
          </w:p>
          <w:p w:rsidR="00236AB4" w:rsidRDefault="00236AB4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i/>
              </w:rPr>
              <w:t>(наименование участника отбора)</w:t>
            </w:r>
          </w:p>
        </w:tc>
      </w:tr>
      <w:tr w:rsidR="00236AB4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w:anchor="P53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      </w:r>
            <w:hyperlink r:id="rId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209-ФЗ "О развитии малого и среднего </w:t>
            </w:r>
            <w:r>
              <w:lastRenderedPageBreak/>
              <w:t>предпринимательства в Российской Федерации",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грунта, утвержденным постановлением правительства Воронежской области от 30.12.2019 N 1332 (далее - Порядок), прошу предоставить субсидию по следующим реквизитам:</w:t>
            </w:r>
          </w:p>
        </w:tc>
      </w:tr>
      <w:tr w:rsidR="00236AB4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283"/>
              <w:jc w:val="both"/>
            </w:pPr>
            <w:r>
              <w:lastRenderedPageBreak/>
              <w:t>1. ИНН (получателя) ____________________________________________________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2. Наименование банка __________________________________________________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3. Р/с _________________________________________________________________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4. БИК ________________________________________________________________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5. Индекс ______________________________________________________________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6. Юридический адрес ___________________________________________________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7. Ф.И.О. (полностью) исполнителя 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8. Контактный телефон __________________________________________________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9. Способ получения уведомления о принятом решении (в случае подачи заявки на бумажном носителе), о заключении дополнительного соглашения: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pict>
                <v:shape id="_x0000_i1025" style="width:10.5pt;height:10.5pt" coordsize="" o:spt="100" adj="0,,0" path="" filled="f" stroked="f">
                  <v:stroke joinstyle="miter"/>
                  <v:imagedata r:id="rId70" o:title="base_23733_109844_32768"/>
                  <v:formulas/>
                  <v:path o:connecttype="segments"/>
                </v:shape>
              </w:pict>
            </w:r>
            <w:r>
              <w:t xml:space="preserve"> - на адрес электронной почты (адрес почты) ______________________________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pict>
                <v:shape id="_x0000_i1026" style="width:10.5pt;height:10.5pt" coordsize="" o:spt="100" adj="0,,0" path="" filled="f" stroked="f">
                  <v:stroke joinstyle="miter"/>
                  <v:imagedata r:id="rId71" o:title="base_23733_109844_32769"/>
                  <v:formulas/>
                  <v:path o:connecttype="segments"/>
                </v:shape>
              </w:pict>
            </w:r>
            <w:r>
              <w:t xml:space="preserve"> - по телефону (телефон) ________________________________________________</w:t>
            </w:r>
          </w:p>
        </w:tc>
      </w:tr>
      <w:tr w:rsidR="00236AB4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283"/>
              <w:jc w:val="both"/>
            </w:pPr>
            <w:r>
              <w:t xml:space="preserve">Подтверждаю, что участник отбора соответствует требованиям, установленным </w:t>
            </w:r>
            <w:hyperlink w:anchor="P83" w:history="1">
              <w:r>
                <w:rPr>
                  <w:color w:val="0000FF"/>
                </w:rPr>
                <w:t>пунктом 5</w:t>
              </w:r>
            </w:hyperlink>
            <w:r>
              <w:t xml:space="preserve"> Порядка.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Даю согласие на осуществление в отношении __________________________________________________________________________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236AB4" w:rsidRDefault="00236AB4">
            <w:pPr>
              <w:pStyle w:val="ConsPlusNormal"/>
              <w:jc w:val="both"/>
            </w:pPr>
            <w:r>
              <w:t xml:space="preserve">проверки департаментом аграрной политики Воронежской области соблюдения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государственного финансового контроля в соответствии со </w:t>
            </w:r>
            <w:hyperlink r:id="rId72" w:history="1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73" w:history="1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Даю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 xml:space="preserve">Участник отбора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16.09.2020 N 1479 "Об утверждении Правил противопожарного режима в Российской Федерации", в году, предшествующем году получения субсидии.</w:t>
            </w:r>
          </w:p>
          <w:p w:rsidR="00236AB4" w:rsidRDefault="00236AB4">
            <w:pPr>
              <w:pStyle w:val="ConsPlusNormal"/>
              <w:ind w:firstLine="283"/>
              <w:jc w:val="both"/>
            </w:pPr>
            <w:r>
              <w:t>Подтверждаю, что _______________________________________________________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i/>
              </w:rPr>
              <w:t>(наименование участника отбора)</w:t>
            </w:r>
          </w:p>
          <w:p w:rsidR="00236AB4" w:rsidRDefault="00236AB4">
            <w:pPr>
              <w:pStyle w:val="ConsPlusNormal"/>
              <w:jc w:val="both"/>
            </w:pPr>
            <w:r>
              <w:t>использует право на освобождение от исполнения обязанностей налогоплательщика, связанных с исчислением и уплатой налога на добавленную стоимость (_________________________________________________________________________</w:t>
            </w:r>
          </w:p>
          <w:p w:rsidR="00236AB4" w:rsidRDefault="00236AB4">
            <w:pPr>
              <w:pStyle w:val="ConsPlusNormal"/>
              <w:jc w:val="both"/>
            </w:pPr>
            <w:r>
              <w:t>_________________________________________________________________________).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i/>
              </w:rPr>
              <w:t>(документ,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</w:tr>
      <w:tr w:rsidR="00236AB4"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Руководитель</w:t>
            </w:r>
          </w:p>
          <w:p w:rsidR="00236AB4" w:rsidRDefault="00236AB4">
            <w:pPr>
              <w:pStyle w:val="ConsPlusNormal"/>
            </w:pPr>
            <w:r>
              <w:t>участника отбора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236AB4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"___" _____________ 20___ г.</w:t>
            </w:r>
          </w:p>
        </w:tc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МП</w:t>
            </w:r>
          </w:p>
          <w:p w:rsidR="00236AB4" w:rsidRDefault="00236AB4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2</w:t>
      </w:r>
    </w:p>
    <w:p w:rsidR="00236AB4" w:rsidRDefault="00236AB4">
      <w:pPr>
        <w:pStyle w:val="ConsPlusNormal"/>
        <w:jc w:val="right"/>
      </w:pPr>
      <w:r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t>картофелем и овощными культурами открытого грунта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center"/>
      </w:pPr>
      <w:bookmarkStart w:id="16" w:name="P357"/>
      <w:bookmarkEnd w:id="16"/>
      <w:r>
        <w:t>Расчет размера субсидии</w:t>
      </w:r>
    </w:p>
    <w:p w:rsidR="00236AB4" w:rsidRDefault="00236AB4">
      <w:pPr>
        <w:pStyle w:val="ConsPlusNormal"/>
        <w:jc w:val="center"/>
      </w:pPr>
      <w:r>
        <w:t>на возмещение части затрат на проведение агротехнологических</w:t>
      </w:r>
    </w:p>
    <w:p w:rsidR="00236AB4" w:rsidRDefault="00236AB4">
      <w:pPr>
        <w:pStyle w:val="ConsPlusNormal"/>
        <w:jc w:val="center"/>
      </w:pPr>
      <w:r>
        <w:t>работ, повышение уровня экологической безопасности</w:t>
      </w:r>
    </w:p>
    <w:p w:rsidR="00236AB4" w:rsidRDefault="00236AB4">
      <w:pPr>
        <w:pStyle w:val="ConsPlusNormal"/>
        <w:jc w:val="center"/>
      </w:pPr>
      <w:r>
        <w:t>сельскохозяйственного производства, а также на повышение</w:t>
      </w:r>
    </w:p>
    <w:p w:rsidR="00236AB4" w:rsidRDefault="00236AB4">
      <w:pPr>
        <w:pStyle w:val="ConsPlusNormal"/>
        <w:jc w:val="center"/>
      </w:pPr>
      <w:r>
        <w:t>плодородия и качества почв, занятых зерновыми,</w:t>
      </w:r>
    </w:p>
    <w:p w:rsidR="00236AB4" w:rsidRDefault="00236AB4">
      <w:pPr>
        <w:pStyle w:val="ConsPlusNormal"/>
        <w:jc w:val="center"/>
      </w:pPr>
      <w:r>
        <w:t>зернобобовыми, масличными (за исключением рапса и сои),</w:t>
      </w:r>
    </w:p>
    <w:p w:rsidR="00236AB4" w:rsidRDefault="00236AB4">
      <w:pPr>
        <w:pStyle w:val="ConsPlusNormal"/>
        <w:jc w:val="center"/>
      </w:pPr>
      <w:r>
        <w:t>кормовыми сельскохозяйственными культурами</w:t>
      </w:r>
    </w:p>
    <w:p w:rsidR="00236AB4" w:rsidRDefault="00236AB4">
      <w:pPr>
        <w:pStyle w:val="ConsPlusNormal"/>
        <w:jc w:val="center"/>
      </w:pPr>
      <w:r>
        <w:t>по ____________________________________________________</w:t>
      </w:r>
    </w:p>
    <w:p w:rsidR="00236AB4" w:rsidRDefault="00236AB4">
      <w:pPr>
        <w:pStyle w:val="ConsPlusNormal"/>
        <w:jc w:val="center"/>
      </w:pPr>
      <w:r>
        <w:t>(наименование получателя субсидии)</w:t>
      </w:r>
    </w:p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1984"/>
      </w:tblGrid>
      <w:tr w:rsidR="00236AB4">
        <w:tc>
          <w:tcPr>
            <w:tcW w:w="1980" w:type="dxa"/>
          </w:tcPr>
          <w:p w:rsidR="00236AB4" w:rsidRDefault="00236AB4">
            <w:pPr>
              <w:pStyle w:val="ConsPlusNormal"/>
              <w:jc w:val="center"/>
            </w:pPr>
            <w:r>
              <w:t>Посевная площадь сельскохозяйственных культур, гектаров</w:t>
            </w:r>
          </w:p>
        </w:tc>
        <w:tc>
          <w:tcPr>
            <w:tcW w:w="1701" w:type="dxa"/>
          </w:tcPr>
          <w:p w:rsidR="00236AB4" w:rsidRDefault="00236AB4">
            <w:pPr>
              <w:pStyle w:val="ConsPlusNormal"/>
              <w:jc w:val="center"/>
            </w:pPr>
            <w:r>
              <w:t>Ставка субсидий на 1 га, рублей</w:t>
            </w:r>
          </w:p>
        </w:tc>
        <w:tc>
          <w:tcPr>
            <w:tcW w:w="1701" w:type="dxa"/>
          </w:tcPr>
          <w:p w:rsidR="00236AB4" w:rsidRDefault="00236AB4">
            <w:pPr>
              <w:pStyle w:val="ConsPlusNormal"/>
              <w:jc w:val="center"/>
            </w:pPr>
            <w:r>
              <w:t>Повышающий коэффициент при проведении работ по фосфоритованию и (или) гипсованию</w:t>
            </w:r>
          </w:p>
        </w:tc>
        <w:tc>
          <w:tcPr>
            <w:tcW w:w="1701" w:type="dxa"/>
          </w:tcPr>
          <w:p w:rsidR="00236AB4" w:rsidRDefault="00236AB4">
            <w:pPr>
              <w:pStyle w:val="ConsPlusNormal"/>
              <w:jc w:val="center"/>
            </w:pPr>
            <w:r>
              <w:t>Повышающий коэффициент при осуществлении страхования посевных площадей</w:t>
            </w:r>
          </w:p>
        </w:tc>
        <w:tc>
          <w:tcPr>
            <w:tcW w:w="1984" w:type="dxa"/>
          </w:tcPr>
          <w:p w:rsidR="00236AB4" w:rsidRDefault="00236AB4">
            <w:pPr>
              <w:pStyle w:val="ConsPlusNormal"/>
              <w:jc w:val="center"/>
            </w:pPr>
            <w:r>
              <w:t>Размер субсидии, причитающейся сельскохозяйственному товаропроизводителю, рублей</w:t>
            </w:r>
          </w:p>
        </w:tc>
      </w:tr>
      <w:tr w:rsidR="00236AB4">
        <w:tc>
          <w:tcPr>
            <w:tcW w:w="1980" w:type="dxa"/>
          </w:tcPr>
          <w:p w:rsidR="00236AB4" w:rsidRDefault="00236A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6AB4" w:rsidRDefault="00236A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36AB4" w:rsidRDefault="00236A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36AB4" w:rsidRDefault="00236A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36AB4" w:rsidRDefault="00236AB4">
            <w:pPr>
              <w:pStyle w:val="ConsPlusNormal"/>
              <w:jc w:val="center"/>
            </w:pPr>
            <w:r>
              <w:t>5</w:t>
            </w:r>
          </w:p>
        </w:tc>
      </w:tr>
      <w:tr w:rsidR="00236AB4">
        <w:tc>
          <w:tcPr>
            <w:tcW w:w="198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984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8"/>
        <w:gridCol w:w="1701"/>
        <w:gridCol w:w="2324"/>
      </w:tblGrid>
      <w:tr w:rsidR="00236AB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both"/>
            </w:pPr>
            <w:r>
              <w:t>Руководитель</w:t>
            </w:r>
          </w:p>
          <w:p w:rsidR="00236AB4" w:rsidRDefault="00236AB4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236A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м.п.</w:t>
            </w:r>
          </w:p>
          <w:p w:rsidR="00236AB4" w:rsidRDefault="00236AB4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"__" ________ 20__ г.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Руководитель департамента аграрной политики Воронежской области (или лицо, им уполномоченное)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(Ф.И.О.)</w:t>
            </w:r>
          </w:p>
        </w:tc>
      </w:tr>
      <w:tr w:rsidR="00236AB4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540"/>
              <w:jc w:val="both"/>
            </w:pPr>
            <w:r>
              <w:t>м.п. "___" _____________ 20 ____ г.</w:t>
            </w:r>
          </w:p>
          <w:p w:rsidR="00236AB4" w:rsidRDefault="00236AB4">
            <w:pPr>
              <w:pStyle w:val="ConsPlusNormal"/>
            </w:pPr>
            <w:r>
              <w:t>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3</w:t>
      </w:r>
    </w:p>
    <w:p w:rsidR="00236AB4" w:rsidRDefault="00236AB4">
      <w:pPr>
        <w:pStyle w:val="ConsPlusNormal"/>
        <w:jc w:val="right"/>
      </w:pPr>
      <w:r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t>картофелем и овощными культурами открытого грунта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center"/>
      </w:pPr>
      <w:bookmarkStart w:id="17" w:name="P431"/>
      <w:bookmarkEnd w:id="17"/>
      <w:r>
        <w:t>Сведения</w:t>
      </w:r>
    </w:p>
    <w:p w:rsidR="00236AB4" w:rsidRDefault="00236AB4">
      <w:pPr>
        <w:pStyle w:val="ConsPlusNormal"/>
        <w:jc w:val="center"/>
      </w:pPr>
      <w:r>
        <w:t>о размере застрахованных посевных площадей, занятых</w:t>
      </w:r>
    </w:p>
    <w:p w:rsidR="00236AB4" w:rsidRDefault="00236AB4">
      <w:pPr>
        <w:pStyle w:val="ConsPlusNormal"/>
        <w:jc w:val="center"/>
      </w:pPr>
      <w:r>
        <w:t>зерновыми, зернобобовыми, масличными (за исключением рапса</w:t>
      </w:r>
    </w:p>
    <w:p w:rsidR="00236AB4" w:rsidRDefault="00236AB4">
      <w:pPr>
        <w:pStyle w:val="ConsPlusNormal"/>
        <w:jc w:val="center"/>
      </w:pPr>
      <w:r>
        <w:t>и сои), кормовыми сельскохозяйственными культурами,</w:t>
      </w:r>
    </w:p>
    <w:p w:rsidR="00236AB4" w:rsidRDefault="00236AB4">
      <w:pPr>
        <w:pStyle w:val="ConsPlusNormal"/>
        <w:jc w:val="center"/>
      </w:pPr>
      <w:r>
        <w:t>по ____________________________________________________</w:t>
      </w:r>
    </w:p>
    <w:p w:rsidR="00236AB4" w:rsidRDefault="00236AB4">
      <w:pPr>
        <w:pStyle w:val="ConsPlusNormal"/>
        <w:jc w:val="center"/>
      </w:pPr>
      <w:r>
        <w:t>(наименование получателя субсидии)</w:t>
      </w:r>
    </w:p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1"/>
        <w:gridCol w:w="1560"/>
        <w:gridCol w:w="1757"/>
        <w:gridCol w:w="2055"/>
        <w:gridCol w:w="1707"/>
      </w:tblGrid>
      <w:tr w:rsidR="00236AB4">
        <w:tc>
          <w:tcPr>
            <w:tcW w:w="9030" w:type="dxa"/>
            <w:gridSpan w:val="5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>Договор страхования</w:t>
            </w:r>
          </w:p>
        </w:tc>
      </w:tr>
      <w:tr w:rsidR="00236AB4">
        <w:tc>
          <w:tcPr>
            <w:tcW w:w="1951" w:type="dxa"/>
          </w:tcPr>
          <w:p w:rsidR="00236AB4" w:rsidRDefault="00236AB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60" w:type="dxa"/>
          </w:tcPr>
          <w:p w:rsidR="00236AB4" w:rsidRDefault="00236AB4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1757" w:type="dxa"/>
          </w:tcPr>
          <w:p w:rsidR="00236AB4" w:rsidRDefault="00236AB4">
            <w:pPr>
              <w:pStyle w:val="ConsPlusNormal"/>
              <w:jc w:val="center"/>
            </w:pPr>
            <w:r>
              <w:t>Страхования компания</w:t>
            </w:r>
          </w:p>
        </w:tc>
        <w:tc>
          <w:tcPr>
            <w:tcW w:w="2055" w:type="dxa"/>
          </w:tcPr>
          <w:p w:rsidR="00236AB4" w:rsidRDefault="00236AB4">
            <w:pPr>
              <w:pStyle w:val="ConsPlusNormal"/>
              <w:jc w:val="center"/>
            </w:pPr>
            <w:r>
              <w:t>Наименование застрахованной с/х культуры с указанием высеянного сорта и (или) гибрида семян</w:t>
            </w:r>
          </w:p>
        </w:tc>
        <w:tc>
          <w:tcPr>
            <w:tcW w:w="1707" w:type="dxa"/>
          </w:tcPr>
          <w:p w:rsidR="00236AB4" w:rsidRDefault="00236AB4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236AB4">
        <w:tc>
          <w:tcPr>
            <w:tcW w:w="195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56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5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2055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7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95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56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5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2055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7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95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56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5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2055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7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95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56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5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2055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7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95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56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5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2055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707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2643"/>
        <w:gridCol w:w="340"/>
        <w:gridCol w:w="1531"/>
        <w:gridCol w:w="340"/>
        <w:gridCol w:w="2098"/>
      </w:tblGrid>
      <w:tr w:rsidR="00236AB4"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both"/>
            </w:pPr>
            <w:r>
              <w:t>Руководитель</w:t>
            </w:r>
          </w:p>
          <w:p w:rsidR="00236AB4" w:rsidRDefault="00236AB4">
            <w:pPr>
              <w:pStyle w:val="ConsPlusNormal"/>
              <w:jc w:val="both"/>
            </w:pPr>
            <w:r>
              <w:t>получателя субсидии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м.п.</w:t>
            </w:r>
          </w:p>
          <w:p w:rsidR="00236AB4" w:rsidRDefault="00236AB4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4</w:t>
      </w:r>
    </w:p>
    <w:p w:rsidR="00236AB4" w:rsidRDefault="00236AB4">
      <w:pPr>
        <w:pStyle w:val="ConsPlusNormal"/>
        <w:jc w:val="right"/>
      </w:pPr>
      <w:r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lastRenderedPageBreak/>
        <w:t>картофелем и овощными культурами открытого грунта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</w:pPr>
      <w:r>
        <w:t>Департамент аграрной политики</w:t>
      </w:r>
    </w:p>
    <w:p w:rsidR="00236AB4" w:rsidRDefault="00236AB4">
      <w:pPr>
        <w:pStyle w:val="ConsPlusNormal"/>
        <w:jc w:val="right"/>
      </w:pPr>
      <w:r>
        <w:t>Воронежской области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center"/>
      </w:pPr>
      <w:bookmarkStart w:id="18" w:name="P521"/>
      <w:bookmarkEnd w:id="18"/>
      <w:r>
        <w:t>АКТ</w:t>
      </w:r>
    </w:p>
    <w:p w:rsidR="00236AB4" w:rsidRDefault="00236AB4">
      <w:pPr>
        <w:pStyle w:val="ConsPlusNormal"/>
        <w:jc w:val="center"/>
      </w:pPr>
      <w:r>
        <w:t>выполненных работ по фосфоритованию и (или) гипсованию</w:t>
      </w:r>
    </w:p>
    <w:p w:rsidR="00236AB4" w:rsidRDefault="00236AB4">
      <w:pPr>
        <w:pStyle w:val="ConsPlusNormal"/>
        <w:jc w:val="center"/>
      </w:pPr>
      <w:r>
        <w:t>посевных площадей почв земель сельскохозяйственного</w:t>
      </w:r>
    </w:p>
    <w:p w:rsidR="00236AB4" w:rsidRDefault="00236AB4">
      <w:pPr>
        <w:pStyle w:val="ConsPlusNormal"/>
        <w:jc w:val="center"/>
      </w:pPr>
      <w:r>
        <w:t>назначения</w:t>
      </w:r>
    </w:p>
    <w:p w:rsidR="00236AB4" w:rsidRDefault="00236AB4">
      <w:pPr>
        <w:pStyle w:val="ConsPlusNormal"/>
        <w:jc w:val="center"/>
      </w:pPr>
      <w:r>
        <w:t>в _________________________________________________________</w:t>
      </w:r>
    </w:p>
    <w:p w:rsidR="00236AB4" w:rsidRDefault="00236AB4">
      <w:pPr>
        <w:pStyle w:val="ConsPlusNormal"/>
        <w:jc w:val="center"/>
      </w:pPr>
      <w:r>
        <w:t>(наименование получателя субсидии)</w:t>
      </w:r>
    </w:p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622"/>
        <w:gridCol w:w="1559"/>
        <w:gridCol w:w="1559"/>
        <w:gridCol w:w="907"/>
        <w:gridCol w:w="1134"/>
        <w:gridCol w:w="1134"/>
      </w:tblGrid>
      <w:tr w:rsidR="00236AB4"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1622" w:type="dxa"/>
          </w:tcPr>
          <w:p w:rsidR="00236AB4" w:rsidRDefault="00236AB4">
            <w:pPr>
              <w:pStyle w:val="ConsPlusNormal"/>
              <w:jc w:val="center"/>
            </w:pPr>
            <w:r>
              <w:t>Площадь обрабатываемого участка, подлежащего фосфоритованию, га</w:t>
            </w:r>
          </w:p>
        </w:tc>
        <w:tc>
          <w:tcPr>
            <w:tcW w:w="1559" w:type="dxa"/>
          </w:tcPr>
          <w:p w:rsidR="00236AB4" w:rsidRDefault="00236AB4">
            <w:pPr>
              <w:pStyle w:val="ConsPlusNormal"/>
              <w:jc w:val="center"/>
            </w:pPr>
            <w:r>
              <w:t>Площадь обрабатываемого участка, подлежащего гипсованию, га</w:t>
            </w:r>
          </w:p>
        </w:tc>
        <w:tc>
          <w:tcPr>
            <w:tcW w:w="1559" w:type="dxa"/>
          </w:tcPr>
          <w:p w:rsidR="00236AB4" w:rsidRDefault="00236AB4">
            <w:pPr>
              <w:pStyle w:val="ConsPlusNormal"/>
              <w:jc w:val="center"/>
            </w:pPr>
            <w:r>
              <w:t>Фактически проведенные работы по химической мелиорации, га</w:t>
            </w:r>
          </w:p>
        </w:tc>
        <w:tc>
          <w:tcPr>
            <w:tcW w:w="907" w:type="dxa"/>
          </w:tcPr>
          <w:p w:rsidR="00236AB4" w:rsidRDefault="00236AB4">
            <w:pPr>
              <w:pStyle w:val="ConsPlusNormal"/>
              <w:jc w:val="center"/>
            </w:pPr>
            <w:r>
              <w:t>Вид мелиоранта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Количество использованного мелиоранта в физическом весе, тонн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Сроки проведения химической мелиорации</w:t>
            </w:r>
          </w:p>
        </w:tc>
      </w:tr>
      <w:tr w:rsidR="00236AB4"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236AB4" w:rsidRDefault="00236A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36AB4" w:rsidRDefault="00236A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36AB4" w:rsidRDefault="00236A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36AB4" w:rsidRDefault="00236A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7</w:t>
            </w:r>
          </w:p>
        </w:tc>
      </w:tr>
      <w:tr w:rsidR="00236AB4"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622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559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559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0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2"/>
        <w:gridCol w:w="2665"/>
        <w:gridCol w:w="4422"/>
      </w:tblGrid>
      <w:tr w:rsidR="00236AB4">
        <w:tc>
          <w:tcPr>
            <w:tcW w:w="4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Руководитель</w:t>
            </w:r>
          </w:p>
          <w:p w:rsidR="00236AB4" w:rsidRDefault="00236AB4">
            <w:pPr>
              <w:pStyle w:val="ConsPlusNormal"/>
            </w:pPr>
            <w:r>
              <w:t>получателя субсидии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540"/>
              <w:jc w:val="both"/>
            </w:pPr>
            <w:r>
              <w:t>м.п.</w:t>
            </w:r>
          </w:p>
          <w:p w:rsidR="00236AB4" w:rsidRDefault="00236AB4">
            <w:pPr>
              <w:pStyle w:val="ConsPlusNormal"/>
            </w:pPr>
            <w:r>
              <w:t>(при наличии)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5</w:t>
      </w:r>
    </w:p>
    <w:p w:rsidR="00236AB4" w:rsidRDefault="00236AB4">
      <w:pPr>
        <w:pStyle w:val="ConsPlusNormal"/>
        <w:jc w:val="right"/>
      </w:pPr>
      <w:r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lastRenderedPageBreak/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t>картофелем и овощными культурами открытого грунта</w:t>
      </w:r>
    </w:p>
    <w:p w:rsidR="00236AB4" w:rsidRDefault="00236A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AB4" w:rsidRDefault="00236A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17.03.2022 N 141)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AB4" w:rsidRDefault="00236AB4">
            <w:pPr>
              <w:spacing w:after="1" w:line="0" w:lineRule="atLeast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77"/>
        <w:gridCol w:w="1191"/>
        <w:gridCol w:w="1046"/>
        <w:gridCol w:w="1417"/>
        <w:gridCol w:w="897"/>
        <w:gridCol w:w="831"/>
        <w:gridCol w:w="964"/>
        <w:gridCol w:w="872"/>
      </w:tblGrid>
      <w:tr w:rsidR="00236AB4">
        <w:tc>
          <w:tcPr>
            <w:tcW w:w="89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bookmarkStart w:id="19" w:name="P592"/>
            <w:bookmarkEnd w:id="19"/>
            <w:r>
              <w:t>Сведения, подтверждающие приобретение и (или) производство</w:t>
            </w:r>
          </w:p>
          <w:p w:rsidR="00236AB4" w:rsidRDefault="00236AB4">
            <w:pPr>
              <w:pStyle w:val="ConsPlusNormal"/>
              <w:jc w:val="center"/>
            </w:pPr>
            <w:r>
              <w:t>семян сельскохозяйственных культур,</w:t>
            </w:r>
          </w:p>
          <w:p w:rsidR="00236AB4" w:rsidRDefault="00236AB4">
            <w:pPr>
              <w:pStyle w:val="ConsPlusNormal"/>
              <w:jc w:val="center"/>
            </w:pPr>
            <w:r>
              <w:t>по ____________________________________________________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236AB4">
        <w:tc>
          <w:tcPr>
            <w:tcW w:w="8975" w:type="dxa"/>
            <w:gridSpan w:val="9"/>
            <w:tcBorders>
              <w:top w:val="nil"/>
              <w:left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1" w:type="dxa"/>
            <w:gridSpan w:val="5"/>
          </w:tcPr>
          <w:p w:rsidR="00236AB4" w:rsidRDefault="00236AB4">
            <w:pPr>
              <w:pStyle w:val="ConsPlusNormal"/>
              <w:jc w:val="center"/>
            </w:pPr>
            <w:r>
              <w:t>Договор купли-продажи</w:t>
            </w:r>
          </w:p>
        </w:tc>
        <w:tc>
          <w:tcPr>
            <w:tcW w:w="3564" w:type="dxa"/>
            <w:gridSpan w:val="4"/>
          </w:tcPr>
          <w:p w:rsidR="00236AB4" w:rsidRDefault="00236AB4">
            <w:pPr>
              <w:pStyle w:val="ConsPlusNormal"/>
              <w:jc w:val="center"/>
            </w:pPr>
            <w:r>
              <w:t>Универсально-передаточный документ</w:t>
            </w:r>
          </w:p>
        </w:tc>
      </w:tr>
      <w:tr w:rsidR="00236A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236AB4" w:rsidRDefault="00236AB4">
            <w:pPr>
              <w:pStyle w:val="ConsPlusNormal"/>
              <w:jc w:val="center"/>
            </w:pPr>
            <w:r>
              <w:t>N п/п договора</w:t>
            </w:r>
          </w:p>
        </w:tc>
        <w:tc>
          <w:tcPr>
            <w:tcW w:w="1077" w:type="dxa"/>
          </w:tcPr>
          <w:p w:rsidR="00236AB4" w:rsidRDefault="00236AB4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1191" w:type="dxa"/>
          </w:tcPr>
          <w:p w:rsidR="00236AB4" w:rsidRDefault="00236AB4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1046" w:type="dxa"/>
          </w:tcPr>
          <w:p w:rsidR="00236AB4" w:rsidRDefault="00236AB4">
            <w:pPr>
              <w:pStyle w:val="ConsPlusNormal"/>
              <w:jc w:val="center"/>
            </w:pPr>
            <w:r>
              <w:t>Наименование товара, сорта и (или) гибрида</w:t>
            </w:r>
          </w:p>
        </w:tc>
        <w:tc>
          <w:tcPr>
            <w:tcW w:w="1417" w:type="dxa"/>
          </w:tcPr>
          <w:p w:rsidR="00236AB4" w:rsidRDefault="00236AB4">
            <w:pPr>
              <w:pStyle w:val="ConsPlusNormal"/>
              <w:jc w:val="center"/>
            </w:pPr>
            <w:r>
              <w:t>Сумма за приобретенные семена (согласно договору или спецификации)</w:t>
            </w:r>
          </w:p>
        </w:tc>
        <w:tc>
          <w:tcPr>
            <w:tcW w:w="897" w:type="dxa"/>
          </w:tcPr>
          <w:p w:rsidR="00236AB4" w:rsidRDefault="00236AB4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831" w:type="dxa"/>
          </w:tcPr>
          <w:p w:rsidR="00236AB4" w:rsidRDefault="00236AB4">
            <w:pPr>
              <w:pStyle w:val="ConsPlusNormal"/>
              <w:jc w:val="center"/>
            </w:pPr>
            <w:r>
              <w:t>Дата составления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Количество товара, тонн/ посевных единиц</w:t>
            </w:r>
          </w:p>
        </w:tc>
        <w:tc>
          <w:tcPr>
            <w:tcW w:w="872" w:type="dxa"/>
          </w:tcPr>
          <w:p w:rsidR="00236AB4" w:rsidRDefault="00236AB4">
            <w:pPr>
              <w:pStyle w:val="ConsPlusNormal"/>
              <w:jc w:val="center"/>
            </w:pPr>
            <w:r>
              <w:t>Сумма без учета НДС, руб. коп.</w:t>
            </w:r>
          </w:p>
        </w:tc>
      </w:tr>
      <w:tr w:rsidR="00236A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236AB4" w:rsidRDefault="00236A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36AB4" w:rsidRDefault="00236A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36AB4" w:rsidRDefault="00236A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236AB4" w:rsidRDefault="00236A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36AB4" w:rsidRDefault="00236A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236AB4" w:rsidRDefault="00236A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</w:tcPr>
          <w:p w:rsidR="00236AB4" w:rsidRDefault="00236A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2" w:type="dxa"/>
          </w:tcPr>
          <w:p w:rsidR="00236AB4" w:rsidRDefault="00236AB4">
            <w:pPr>
              <w:pStyle w:val="ConsPlusNormal"/>
              <w:jc w:val="center"/>
            </w:pPr>
            <w:r>
              <w:t>9</w:t>
            </w:r>
          </w:p>
        </w:tc>
      </w:tr>
      <w:tr w:rsidR="00236A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7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9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46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41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9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3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6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7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7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9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46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41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9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3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6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72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510"/>
        <w:gridCol w:w="567"/>
        <w:gridCol w:w="1020"/>
        <w:gridCol w:w="1084"/>
        <w:gridCol w:w="1134"/>
        <w:gridCol w:w="680"/>
        <w:gridCol w:w="964"/>
        <w:gridCol w:w="1020"/>
      </w:tblGrid>
      <w:tr w:rsidR="00236AB4">
        <w:tc>
          <w:tcPr>
            <w:tcW w:w="8963" w:type="dxa"/>
            <w:gridSpan w:val="10"/>
          </w:tcPr>
          <w:p w:rsidR="00236AB4" w:rsidRDefault="00236AB4">
            <w:pPr>
              <w:pStyle w:val="ConsPlusNormal"/>
              <w:jc w:val="center"/>
            </w:pPr>
            <w:r>
              <w:t>Сертификат соответствия *</w:t>
            </w:r>
          </w:p>
        </w:tc>
      </w:tr>
      <w:tr w:rsidR="00236AB4">
        <w:tc>
          <w:tcPr>
            <w:tcW w:w="992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N бланка сертификата соответствия</w:t>
            </w:r>
          </w:p>
        </w:tc>
        <w:tc>
          <w:tcPr>
            <w:tcW w:w="992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N сертификата соответствия</w:t>
            </w:r>
          </w:p>
        </w:tc>
        <w:tc>
          <w:tcPr>
            <w:tcW w:w="1077" w:type="dxa"/>
            <w:gridSpan w:val="2"/>
          </w:tcPr>
          <w:p w:rsidR="00236AB4" w:rsidRDefault="00236AB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1020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Срок продлен до</w:t>
            </w:r>
          </w:p>
        </w:tc>
        <w:tc>
          <w:tcPr>
            <w:tcW w:w="1084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Объект (с/х культура)</w:t>
            </w:r>
          </w:p>
        </w:tc>
        <w:tc>
          <w:tcPr>
            <w:tcW w:w="1134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Название (сорта / гибрида)</w:t>
            </w:r>
          </w:p>
        </w:tc>
        <w:tc>
          <w:tcPr>
            <w:tcW w:w="680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N партии</w:t>
            </w:r>
          </w:p>
        </w:tc>
        <w:tc>
          <w:tcPr>
            <w:tcW w:w="964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Выдан (наименование организации)</w:t>
            </w:r>
          </w:p>
        </w:tc>
        <w:tc>
          <w:tcPr>
            <w:tcW w:w="1020" w:type="dxa"/>
            <w:vMerge w:val="restart"/>
          </w:tcPr>
          <w:p w:rsidR="00236AB4" w:rsidRDefault="00236AB4">
            <w:pPr>
              <w:pStyle w:val="ConsPlusNormal"/>
              <w:jc w:val="center"/>
            </w:pPr>
            <w:r>
              <w:t>Орган сертификации</w:t>
            </w:r>
          </w:p>
        </w:tc>
      </w:tr>
      <w:tr w:rsidR="00236AB4">
        <w:tc>
          <w:tcPr>
            <w:tcW w:w="992" w:type="dxa"/>
            <w:vMerge/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510" w:type="dxa"/>
          </w:tcPr>
          <w:p w:rsidR="00236AB4" w:rsidRDefault="00236AB4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567" w:type="dxa"/>
          </w:tcPr>
          <w:p w:rsidR="00236AB4" w:rsidRDefault="00236AB4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1020" w:type="dxa"/>
            <w:vMerge/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084" w:type="dxa"/>
            <w:vMerge/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236AB4" w:rsidRDefault="00236AB4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236AB4" w:rsidRDefault="00236AB4">
            <w:pPr>
              <w:spacing w:after="1" w:line="0" w:lineRule="atLeast"/>
            </w:pPr>
          </w:p>
        </w:tc>
      </w:tr>
      <w:tr w:rsidR="00236AB4">
        <w:tc>
          <w:tcPr>
            <w:tcW w:w="992" w:type="dxa"/>
          </w:tcPr>
          <w:p w:rsidR="00236AB4" w:rsidRDefault="00236A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236AB4" w:rsidRDefault="00236A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236AB4" w:rsidRDefault="00236A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236AB4" w:rsidRDefault="00236A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236AB4" w:rsidRDefault="00236A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4" w:type="dxa"/>
          </w:tcPr>
          <w:p w:rsidR="00236AB4" w:rsidRDefault="00236AB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236AB4" w:rsidRDefault="00236AB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236AB4" w:rsidRDefault="00236AB4">
            <w:pPr>
              <w:pStyle w:val="ConsPlusNormal"/>
              <w:jc w:val="center"/>
            </w:pPr>
            <w:r>
              <w:t>19</w:t>
            </w:r>
          </w:p>
        </w:tc>
      </w:tr>
      <w:tr w:rsidR="00236AB4">
        <w:tc>
          <w:tcPr>
            <w:tcW w:w="992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92" w:type="dxa"/>
          </w:tcPr>
          <w:p w:rsidR="00236AB4" w:rsidRDefault="00236AB4">
            <w:pPr>
              <w:pStyle w:val="ConsPlusNormal"/>
            </w:pPr>
          </w:p>
        </w:tc>
        <w:tc>
          <w:tcPr>
            <w:tcW w:w="51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56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2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8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68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6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20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992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92" w:type="dxa"/>
          </w:tcPr>
          <w:p w:rsidR="00236AB4" w:rsidRDefault="00236AB4">
            <w:pPr>
              <w:pStyle w:val="ConsPlusNormal"/>
            </w:pPr>
          </w:p>
        </w:tc>
        <w:tc>
          <w:tcPr>
            <w:tcW w:w="51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56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2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8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68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6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20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1"/>
        <w:gridCol w:w="1046"/>
        <w:gridCol w:w="1020"/>
        <w:gridCol w:w="1417"/>
        <w:gridCol w:w="794"/>
        <w:gridCol w:w="851"/>
        <w:gridCol w:w="1134"/>
        <w:gridCol w:w="1134"/>
      </w:tblGrid>
      <w:tr w:rsidR="00236AB4">
        <w:tc>
          <w:tcPr>
            <w:tcW w:w="5051" w:type="dxa"/>
            <w:gridSpan w:val="5"/>
          </w:tcPr>
          <w:p w:rsidR="00236AB4" w:rsidRDefault="00236AB4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3913" w:type="dxa"/>
            <w:gridSpan w:val="4"/>
          </w:tcPr>
          <w:p w:rsidR="00236AB4" w:rsidRDefault="00236AB4">
            <w:pPr>
              <w:pStyle w:val="ConsPlusNormal"/>
              <w:jc w:val="center"/>
            </w:pPr>
            <w:r>
              <w:t>Акт апробации и (или) регистрации **</w:t>
            </w:r>
          </w:p>
        </w:tc>
      </w:tr>
      <w:tr w:rsidR="00236AB4">
        <w:tc>
          <w:tcPr>
            <w:tcW w:w="737" w:type="dxa"/>
          </w:tcPr>
          <w:p w:rsidR="00236AB4" w:rsidRDefault="00236AB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документа</w:t>
            </w:r>
          </w:p>
        </w:tc>
        <w:tc>
          <w:tcPr>
            <w:tcW w:w="831" w:type="dxa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составления</w:t>
            </w:r>
          </w:p>
        </w:tc>
        <w:tc>
          <w:tcPr>
            <w:tcW w:w="1046" w:type="dxa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>Наимено</w:t>
            </w:r>
            <w:r>
              <w:lastRenderedPageBreak/>
              <w:t>вание плательщика</w:t>
            </w:r>
          </w:p>
        </w:tc>
        <w:tc>
          <w:tcPr>
            <w:tcW w:w="1020" w:type="dxa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платежа, рублей</w:t>
            </w:r>
          </w:p>
        </w:tc>
        <w:tc>
          <w:tcPr>
            <w:tcW w:w="1417" w:type="dxa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 xml:space="preserve">Назначение </w:t>
            </w:r>
            <w:r>
              <w:lastRenderedPageBreak/>
              <w:t>платежа</w:t>
            </w:r>
          </w:p>
        </w:tc>
        <w:tc>
          <w:tcPr>
            <w:tcW w:w="794" w:type="dxa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 xml:space="preserve">N </w:t>
            </w:r>
            <w:r>
              <w:lastRenderedPageBreak/>
              <w:t>документа</w:t>
            </w:r>
          </w:p>
        </w:tc>
        <w:tc>
          <w:tcPr>
            <w:tcW w:w="851" w:type="dxa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 xml:space="preserve">Сорт </w:t>
            </w:r>
            <w:r>
              <w:lastRenderedPageBreak/>
              <w:t>(гибрид)</w:t>
            </w:r>
          </w:p>
        </w:tc>
      </w:tr>
      <w:tr w:rsidR="00236AB4">
        <w:tc>
          <w:tcPr>
            <w:tcW w:w="737" w:type="dxa"/>
          </w:tcPr>
          <w:p w:rsidR="00236AB4" w:rsidRDefault="00236AB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831" w:type="dxa"/>
          </w:tcPr>
          <w:p w:rsidR="00236AB4" w:rsidRDefault="00236AB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46" w:type="dxa"/>
          </w:tcPr>
          <w:p w:rsidR="00236AB4" w:rsidRDefault="00236AB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236AB4" w:rsidRDefault="00236AB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236AB4" w:rsidRDefault="00236AB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236AB4" w:rsidRDefault="00236AB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236AB4" w:rsidRDefault="00236AB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28</w:t>
            </w:r>
          </w:p>
        </w:tc>
      </w:tr>
      <w:tr w:rsidR="00236AB4">
        <w:tc>
          <w:tcPr>
            <w:tcW w:w="73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3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46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2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41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79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5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964"/>
        <w:gridCol w:w="1247"/>
        <w:gridCol w:w="1361"/>
      </w:tblGrid>
      <w:tr w:rsidR="00236AB4">
        <w:tc>
          <w:tcPr>
            <w:tcW w:w="4843" w:type="dxa"/>
            <w:gridSpan w:val="4"/>
          </w:tcPr>
          <w:p w:rsidR="00236AB4" w:rsidRDefault="00236AB4">
            <w:pPr>
              <w:pStyle w:val="ConsPlusNormal"/>
              <w:jc w:val="center"/>
            </w:pPr>
            <w:r>
              <w:t>Результаты испытаний **</w:t>
            </w:r>
          </w:p>
        </w:tc>
      </w:tr>
      <w:tr w:rsidR="00236AB4">
        <w:tc>
          <w:tcPr>
            <w:tcW w:w="1271" w:type="dxa"/>
          </w:tcPr>
          <w:p w:rsidR="00236AB4" w:rsidRDefault="00236AB4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</w:tcPr>
          <w:p w:rsidR="00236AB4" w:rsidRDefault="00236AB4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361" w:type="dxa"/>
          </w:tcPr>
          <w:p w:rsidR="00236AB4" w:rsidRDefault="00236AB4">
            <w:pPr>
              <w:pStyle w:val="ConsPlusNormal"/>
              <w:jc w:val="center"/>
            </w:pPr>
            <w:r>
              <w:t>Сорт (гибрид)</w:t>
            </w:r>
          </w:p>
        </w:tc>
      </w:tr>
      <w:tr w:rsidR="00236AB4">
        <w:tc>
          <w:tcPr>
            <w:tcW w:w="1271" w:type="dxa"/>
          </w:tcPr>
          <w:p w:rsidR="00236AB4" w:rsidRDefault="00236AB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36AB4" w:rsidRDefault="00236AB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236AB4" w:rsidRDefault="00236AB4">
            <w:pPr>
              <w:pStyle w:val="ConsPlusNormal"/>
              <w:jc w:val="center"/>
            </w:pPr>
            <w:r>
              <w:t>32</w:t>
            </w:r>
          </w:p>
        </w:tc>
      </w:tr>
      <w:tr w:rsidR="00236AB4">
        <w:tc>
          <w:tcPr>
            <w:tcW w:w="1271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6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24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361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0"/>
        <w:gridCol w:w="1860"/>
        <w:gridCol w:w="340"/>
        <w:gridCol w:w="2891"/>
        <w:gridCol w:w="340"/>
        <w:gridCol w:w="1531"/>
      </w:tblGrid>
      <w:tr w:rsidR="00236AB4"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* - заполняется в случае приобретения семян.</w:t>
            </w:r>
          </w:p>
          <w:p w:rsidR="00236AB4" w:rsidRDefault="00236AB4">
            <w:pPr>
              <w:pStyle w:val="ConsPlusNormal"/>
            </w:pPr>
            <w:r>
              <w:t>** - заполняется при использовании семян сельскохозяйственных культур, произведенных получателем субсидий.</w:t>
            </w:r>
          </w:p>
        </w:tc>
      </w:tr>
      <w:tr w:rsidR="00236AB4"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Руководитель</w:t>
            </w:r>
          </w:p>
          <w:p w:rsidR="00236AB4" w:rsidRDefault="00236AB4">
            <w:pPr>
              <w:pStyle w:val="ConsPlusNormal"/>
            </w:pPr>
            <w:r>
              <w:t>получателя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36AB4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м.п.</w:t>
            </w:r>
          </w:p>
          <w:p w:rsidR="00236AB4" w:rsidRDefault="00236AB4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"__" _______________ 20__ г.</w:t>
            </w: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6</w:t>
      </w:r>
    </w:p>
    <w:p w:rsidR="00236AB4" w:rsidRDefault="00236AB4">
      <w:pPr>
        <w:pStyle w:val="ConsPlusNormal"/>
        <w:jc w:val="right"/>
      </w:pPr>
      <w:r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lastRenderedPageBreak/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t>картофелем и овощными культурами открытого грунта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center"/>
      </w:pPr>
      <w:bookmarkStart w:id="20" w:name="P773"/>
      <w:bookmarkEnd w:id="20"/>
      <w:r>
        <w:t>Расчет размера субсидии</w:t>
      </w:r>
    </w:p>
    <w:p w:rsidR="00236AB4" w:rsidRDefault="00236AB4">
      <w:pPr>
        <w:pStyle w:val="ConsPlusNormal"/>
        <w:jc w:val="center"/>
      </w:pPr>
      <w:r>
        <w:t>на возмещение части затрат на проведение агротехнологических</w:t>
      </w:r>
    </w:p>
    <w:p w:rsidR="00236AB4" w:rsidRDefault="00236AB4">
      <w:pPr>
        <w:pStyle w:val="ConsPlusNormal"/>
        <w:jc w:val="center"/>
      </w:pPr>
      <w:r>
        <w:t>работ, повышение уровня экологической безопасности</w:t>
      </w:r>
    </w:p>
    <w:p w:rsidR="00236AB4" w:rsidRDefault="00236AB4">
      <w:pPr>
        <w:pStyle w:val="ConsPlusNormal"/>
        <w:jc w:val="center"/>
      </w:pPr>
      <w:r>
        <w:t>сельскохозяйственного производства, а также на повышение</w:t>
      </w:r>
    </w:p>
    <w:p w:rsidR="00236AB4" w:rsidRDefault="00236AB4">
      <w:pPr>
        <w:pStyle w:val="ConsPlusNormal"/>
        <w:jc w:val="center"/>
      </w:pPr>
      <w:r>
        <w:t>плодородия и качества почв, занятых картофелем и овощными</w:t>
      </w:r>
    </w:p>
    <w:p w:rsidR="00236AB4" w:rsidRDefault="00236AB4">
      <w:pPr>
        <w:pStyle w:val="ConsPlusNormal"/>
        <w:jc w:val="center"/>
      </w:pPr>
      <w:r>
        <w:t>культурами открытого грунта,</w:t>
      </w:r>
    </w:p>
    <w:p w:rsidR="00236AB4" w:rsidRDefault="00236AB4">
      <w:pPr>
        <w:pStyle w:val="ConsPlusNormal"/>
        <w:jc w:val="center"/>
      </w:pPr>
      <w:r>
        <w:t>по _______________________________________________________</w:t>
      </w:r>
    </w:p>
    <w:p w:rsidR="00236AB4" w:rsidRDefault="00236AB4">
      <w:pPr>
        <w:pStyle w:val="ConsPlusNormal"/>
        <w:jc w:val="center"/>
      </w:pPr>
      <w:r>
        <w:t>(наименование получателя субсидии)</w:t>
      </w:r>
    </w:p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17"/>
        <w:gridCol w:w="1984"/>
        <w:gridCol w:w="1910"/>
        <w:gridCol w:w="2041"/>
      </w:tblGrid>
      <w:tr w:rsidR="00236AB4">
        <w:tc>
          <w:tcPr>
            <w:tcW w:w="1644" w:type="dxa"/>
          </w:tcPr>
          <w:p w:rsidR="00236AB4" w:rsidRDefault="00236AB4">
            <w:pPr>
              <w:pStyle w:val="ConsPlusNormal"/>
              <w:jc w:val="center"/>
            </w:pPr>
            <w:r>
              <w:t>Посевная площадь сельскохозяйственных культур, гектаров</w:t>
            </w:r>
          </w:p>
        </w:tc>
        <w:tc>
          <w:tcPr>
            <w:tcW w:w="1417" w:type="dxa"/>
          </w:tcPr>
          <w:p w:rsidR="00236AB4" w:rsidRDefault="00236AB4">
            <w:pPr>
              <w:pStyle w:val="ConsPlusNormal"/>
              <w:jc w:val="center"/>
            </w:pPr>
            <w:r>
              <w:t>Ставка субсидий на 1 га, рублей</w:t>
            </w:r>
          </w:p>
        </w:tc>
        <w:tc>
          <w:tcPr>
            <w:tcW w:w="1984" w:type="dxa"/>
          </w:tcPr>
          <w:p w:rsidR="00236AB4" w:rsidRDefault="00236AB4">
            <w:pPr>
              <w:pStyle w:val="ConsPlusNormal"/>
              <w:jc w:val="center"/>
            </w:pPr>
            <w:r>
              <w:t>Затраты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1910" w:type="dxa"/>
          </w:tcPr>
          <w:p w:rsidR="00236AB4" w:rsidRDefault="00236AB4">
            <w:pPr>
              <w:pStyle w:val="ConsPlusNormal"/>
              <w:jc w:val="center"/>
            </w:pPr>
            <w:r>
              <w:t>Размер субсидии, причитающейся сельскохозяйственному товаропроизводителю, рублей</w:t>
            </w:r>
          </w:p>
        </w:tc>
        <w:tc>
          <w:tcPr>
            <w:tcW w:w="2041" w:type="dxa"/>
          </w:tcPr>
          <w:p w:rsidR="00236AB4" w:rsidRDefault="00236AB4">
            <w:pPr>
              <w:pStyle w:val="ConsPlusNormal"/>
              <w:jc w:val="center"/>
            </w:pPr>
            <w:r>
              <w:t>Объем субсидии к перечислению сельскохозяйственному товаропроизводителю, рублей</w:t>
            </w:r>
          </w:p>
        </w:tc>
      </w:tr>
      <w:tr w:rsidR="00236AB4">
        <w:tc>
          <w:tcPr>
            <w:tcW w:w="1644" w:type="dxa"/>
          </w:tcPr>
          <w:p w:rsidR="00236AB4" w:rsidRDefault="00236A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36AB4" w:rsidRDefault="00236A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36AB4" w:rsidRDefault="00236A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236AB4" w:rsidRDefault="00236A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236AB4" w:rsidRDefault="00236AB4">
            <w:pPr>
              <w:pStyle w:val="ConsPlusNormal"/>
              <w:jc w:val="center"/>
            </w:pPr>
            <w:r>
              <w:t>5</w:t>
            </w:r>
          </w:p>
        </w:tc>
      </w:tr>
      <w:tr w:rsidR="00236AB4">
        <w:tc>
          <w:tcPr>
            <w:tcW w:w="164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41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98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910" w:type="dxa"/>
          </w:tcPr>
          <w:p w:rsidR="00236AB4" w:rsidRDefault="00236AB4">
            <w:pPr>
              <w:pStyle w:val="ConsPlusNormal"/>
            </w:pPr>
          </w:p>
        </w:tc>
        <w:tc>
          <w:tcPr>
            <w:tcW w:w="2041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381"/>
        <w:gridCol w:w="1701"/>
        <w:gridCol w:w="2098"/>
      </w:tblGrid>
      <w:tr w:rsidR="00236AB4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Руководитель</w:t>
            </w:r>
          </w:p>
          <w:p w:rsidR="00236AB4" w:rsidRDefault="00236AB4">
            <w:pPr>
              <w:pStyle w:val="ConsPlusNormal"/>
            </w:pPr>
            <w:r>
              <w:t>получателя субсидии</w:t>
            </w:r>
          </w:p>
        </w:tc>
      </w:tr>
      <w:tr w:rsidR="00236AB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м.п.</w:t>
            </w:r>
          </w:p>
          <w:p w:rsidR="00236AB4" w:rsidRDefault="00236AB4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"__" ________ 20__ г.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Руководитель департамента аграрной политики Воронежской области (или лицо, им уполномоченное)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(Ф.И.О.)</w:t>
            </w:r>
          </w:p>
        </w:tc>
      </w:tr>
      <w:tr w:rsidR="00236AB4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540"/>
              <w:jc w:val="both"/>
            </w:pPr>
            <w:r>
              <w:t>м.п. "___" _____________ 20 ____ г.</w:t>
            </w:r>
          </w:p>
          <w:p w:rsidR="00236AB4" w:rsidRDefault="00236AB4">
            <w:pPr>
              <w:pStyle w:val="ConsPlusNormal"/>
            </w:pPr>
            <w:r>
              <w:t>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7</w:t>
      </w:r>
    </w:p>
    <w:p w:rsidR="00236AB4" w:rsidRDefault="00236AB4">
      <w:pPr>
        <w:pStyle w:val="ConsPlusNormal"/>
        <w:jc w:val="right"/>
      </w:pPr>
      <w:r>
        <w:lastRenderedPageBreak/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t>картофелем и овощными культурами открытого грунта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center"/>
      </w:pPr>
      <w:bookmarkStart w:id="21" w:name="P846"/>
      <w:bookmarkEnd w:id="21"/>
      <w:r>
        <w:t>Сведения о затратах, направленных</w:t>
      </w:r>
    </w:p>
    <w:p w:rsidR="00236AB4" w:rsidRDefault="00236AB4">
      <w:pPr>
        <w:pStyle w:val="ConsPlusNormal"/>
        <w:jc w:val="center"/>
      </w:pPr>
      <w:r>
        <w:t>на проведение агротехнологических работ, повышение уровня</w:t>
      </w:r>
    </w:p>
    <w:p w:rsidR="00236AB4" w:rsidRDefault="00236AB4">
      <w:pPr>
        <w:pStyle w:val="ConsPlusNormal"/>
        <w:jc w:val="center"/>
      </w:pPr>
      <w:r>
        <w:t>экологической безопасности сельскохозяйственного</w:t>
      </w:r>
    </w:p>
    <w:p w:rsidR="00236AB4" w:rsidRDefault="00236AB4">
      <w:pPr>
        <w:pStyle w:val="ConsPlusNormal"/>
        <w:jc w:val="center"/>
      </w:pPr>
      <w:r>
        <w:t>производства, а также на повышение плодородия и качества</w:t>
      </w:r>
    </w:p>
    <w:p w:rsidR="00236AB4" w:rsidRDefault="00236AB4">
      <w:pPr>
        <w:pStyle w:val="ConsPlusNormal"/>
        <w:jc w:val="center"/>
      </w:pPr>
      <w:r>
        <w:t>почв, занятых картофелем и овощными культурами открытого</w:t>
      </w:r>
    </w:p>
    <w:p w:rsidR="00236AB4" w:rsidRDefault="00236AB4">
      <w:pPr>
        <w:pStyle w:val="ConsPlusNormal"/>
        <w:jc w:val="center"/>
      </w:pPr>
      <w:r>
        <w:t>грунта,</w:t>
      </w:r>
    </w:p>
    <w:p w:rsidR="00236AB4" w:rsidRDefault="00236AB4">
      <w:pPr>
        <w:pStyle w:val="ConsPlusNormal"/>
        <w:jc w:val="center"/>
      </w:pPr>
      <w:r>
        <w:t>по _________________________________________________________</w:t>
      </w:r>
    </w:p>
    <w:p w:rsidR="00236AB4" w:rsidRDefault="00236AB4">
      <w:pPr>
        <w:pStyle w:val="ConsPlusNormal"/>
        <w:jc w:val="center"/>
      </w:pPr>
      <w:r>
        <w:t>(наименование получателя субсидии)</w:t>
      </w:r>
    </w:p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4252"/>
      </w:tblGrid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Культура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  <w:jc w:val="center"/>
            </w:pPr>
            <w:r>
              <w:t>Затраты на производство сельскохозяйственных культур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Обработка почвы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Внесение минеральных удобрений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Стоимость семян (покупных)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Подготовка семян и посадочного материала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Посев и (или) посадка семян или посадочного материала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Уход за посевами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Обработка посевов средствами защиты растений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</w:pPr>
            <w:r>
              <w:t>Уборка урожая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  <w:tr w:rsidR="00236AB4">
        <w:tc>
          <w:tcPr>
            <w:tcW w:w="4785" w:type="dxa"/>
          </w:tcPr>
          <w:p w:rsidR="00236AB4" w:rsidRDefault="00236AB4">
            <w:pPr>
              <w:pStyle w:val="ConsPlusNormal"/>
              <w:jc w:val="right"/>
            </w:pPr>
            <w:r>
              <w:t>ВСЕГО затрат</w:t>
            </w:r>
          </w:p>
        </w:tc>
        <w:tc>
          <w:tcPr>
            <w:tcW w:w="4252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2522"/>
      </w:tblGrid>
      <w:tr w:rsidR="00236AB4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lastRenderedPageBreak/>
              <w:t>Руководитель</w:t>
            </w:r>
          </w:p>
          <w:p w:rsidR="00236AB4" w:rsidRDefault="00236AB4">
            <w:pPr>
              <w:pStyle w:val="ConsPlusNormal"/>
            </w:pPr>
            <w:r>
              <w:t>получателя субсидии</w:t>
            </w:r>
          </w:p>
        </w:tc>
      </w:tr>
      <w:tr w:rsidR="00236A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Ф.И.О.</w:t>
            </w:r>
          </w:p>
        </w:tc>
      </w:tr>
      <w:tr w:rsidR="00236AB4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540"/>
              <w:jc w:val="both"/>
            </w:pPr>
            <w:r>
              <w:t>м.п. "___" _____________ 20___ г.</w:t>
            </w:r>
          </w:p>
          <w:p w:rsidR="00236AB4" w:rsidRDefault="00236AB4">
            <w:pPr>
              <w:pStyle w:val="ConsPlusNormal"/>
            </w:pPr>
            <w:r>
              <w:t>(при наличии)</w:t>
            </w: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right"/>
        <w:outlineLvl w:val="1"/>
      </w:pPr>
      <w:r>
        <w:t>Приложение N 8</w:t>
      </w:r>
    </w:p>
    <w:p w:rsidR="00236AB4" w:rsidRDefault="00236AB4">
      <w:pPr>
        <w:pStyle w:val="ConsPlusNormal"/>
        <w:jc w:val="right"/>
      </w:pPr>
      <w:r>
        <w:t>к Порядку</w:t>
      </w:r>
    </w:p>
    <w:p w:rsidR="00236AB4" w:rsidRDefault="00236AB4">
      <w:pPr>
        <w:pStyle w:val="ConsPlusNormal"/>
        <w:jc w:val="right"/>
      </w:pPr>
      <w:r>
        <w:t>предоставления субсидий из областного</w:t>
      </w:r>
    </w:p>
    <w:p w:rsidR="00236AB4" w:rsidRDefault="00236AB4">
      <w:pPr>
        <w:pStyle w:val="ConsPlusNormal"/>
        <w:jc w:val="right"/>
      </w:pPr>
      <w:r>
        <w:t>бюджета сельскохозяйственным товаропроизводителям</w:t>
      </w:r>
    </w:p>
    <w:p w:rsidR="00236AB4" w:rsidRDefault="00236AB4">
      <w:pPr>
        <w:pStyle w:val="ConsPlusNormal"/>
        <w:jc w:val="right"/>
      </w:pPr>
      <w:r>
        <w:t>(за исключением граждан, ведущих личное</w:t>
      </w:r>
    </w:p>
    <w:p w:rsidR="00236AB4" w:rsidRDefault="00236AB4">
      <w:pPr>
        <w:pStyle w:val="ConsPlusNormal"/>
        <w:jc w:val="right"/>
      </w:pPr>
      <w:r>
        <w:t>подсобное хозяйство, и сельскохозяйственных</w:t>
      </w:r>
    </w:p>
    <w:p w:rsidR="00236AB4" w:rsidRDefault="00236AB4">
      <w:pPr>
        <w:pStyle w:val="ConsPlusNormal"/>
        <w:jc w:val="right"/>
      </w:pPr>
      <w:r>
        <w:t>кредитных потребительских кооперативов),</w:t>
      </w:r>
    </w:p>
    <w:p w:rsidR="00236AB4" w:rsidRDefault="00236AB4">
      <w:pPr>
        <w:pStyle w:val="ConsPlusNormal"/>
        <w:jc w:val="right"/>
      </w:pPr>
      <w:r>
        <w:t>включенным в единый реестр субъектов</w:t>
      </w:r>
    </w:p>
    <w:p w:rsidR="00236AB4" w:rsidRDefault="00236AB4">
      <w:pPr>
        <w:pStyle w:val="ConsPlusNormal"/>
        <w:jc w:val="right"/>
      </w:pPr>
      <w:r>
        <w:t>малого и среднего предпринимательства,</w:t>
      </w:r>
    </w:p>
    <w:p w:rsidR="00236AB4" w:rsidRDefault="00236AB4">
      <w:pPr>
        <w:pStyle w:val="ConsPlusNormal"/>
        <w:jc w:val="right"/>
      </w:pPr>
      <w:r>
        <w:t>отвечающим критериям отнесения к субъектам</w:t>
      </w:r>
    </w:p>
    <w:p w:rsidR="00236AB4" w:rsidRDefault="00236AB4">
      <w:pPr>
        <w:pStyle w:val="ConsPlusNormal"/>
        <w:jc w:val="right"/>
      </w:pPr>
      <w:r>
        <w:t>малого предпринимательства в соответствии</w:t>
      </w:r>
    </w:p>
    <w:p w:rsidR="00236AB4" w:rsidRDefault="00236AB4">
      <w:pPr>
        <w:pStyle w:val="ConsPlusNormal"/>
        <w:jc w:val="right"/>
      </w:pPr>
      <w:r>
        <w:t>с Федеральным законом от 24.07.2007 N 209-ФЗ</w:t>
      </w:r>
    </w:p>
    <w:p w:rsidR="00236AB4" w:rsidRDefault="00236AB4">
      <w:pPr>
        <w:pStyle w:val="ConsPlusNormal"/>
        <w:jc w:val="right"/>
      </w:pPr>
      <w:r>
        <w:t>"О развитии малого и среднего предпринимательства</w:t>
      </w:r>
    </w:p>
    <w:p w:rsidR="00236AB4" w:rsidRDefault="00236AB4">
      <w:pPr>
        <w:pStyle w:val="ConsPlusNormal"/>
        <w:jc w:val="right"/>
      </w:pPr>
      <w:r>
        <w:t>в Российской Федерации", на возмещение части</w:t>
      </w:r>
    </w:p>
    <w:p w:rsidR="00236AB4" w:rsidRDefault="00236AB4">
      <w:pPr>
        <w:pStyle w:val="ConsPlusNormal"/>
        <w:jc w:val="right"/>
      </w:pPr>
      <w:r>
        <w:t>затрат на проведение агротехнологических работ,</w:t>
      </w:r>
    </w:p>
    <w:p w:rsidR="00236AB4" w:rsidRDefault="00236AB4">
      <w:pPr>
        <w:pStyle w:val="ConsPlusNormal"/>
        <w:jc w:val="right"/>
      </w:pPr>
      <w:r>
        <w:t>повышение уровня экологической безопасности</w:t>
      </w:r>
    </w:p>
    <w:p w:rsidR="00236AB4" w:rsidRDefault="00236AB4">
      <w:pPr>
        <w:pStyle w:val="ConsPlusNormal"/>
        <w:jc w:val="right"/>
      </w:pPr>
      <w:r>
        <w:t>сельскохозяйственного производства, а также</w:t>
      </w:r>
    </w:p>
    <w:p w:rsidR="00236AB4" w:rsidRDefault="00236AB4">
      <w:pPr>
        <w:pStyle w:val="ConsPlusNormal"/>
        <w:jc w:val="right"/>
      </w:pPr>
      <w:r>
        <w:t>на повышение плодородия и качества почв,</w:t>
      </w:r>
    </w:p>
    <w:p w:rsidR="00236AB4" w:rsidRDefault="00236AB4">
      <w:pPr>
        <w:pStyle w:val="ConsPlusNormal"/>
        <w:jc w:val="right"/>
      </w:pPr>
      <w:r>
        <w:t>занятых зерновыми, зернобобовыми, масличными</w:t>
      </w:r>
    </w:p>
    <w:p w:rsidR="00236AB4" w:rsidRDefault="00236AB4">
      <w:pPr>
        <w:pStyle w:val="ConsPlusNormal"/>
        <w:jc w:val="right"/>
      </w:pPr>
      <w:r>
        <w:t>(за исключением рапса и сои), кормовыми</w:t>
      </w:r>
    </w:p>
    <w:p w:rsidR="00236AB4" w:rsidRDefault="00236AB4">
      <w:pPr>
        <w:pStyle w:val="ConsPlusNormal"/>
        <w:jc w:val="right"/>
      </w:pPr>
      <w:r>
        <w:t>сельскохозяйственными культурами, а также</w:t>
      </w:r>
    </w:p>
    <w:p w:rsidR="00236AB4" w:rsidRDefault="00236AB4">
      <w:pPr>
        <w:pStyle w:val="ConsPlusNormal"/>
        <w:jc w:val="right"/>
      </w:pPr>
      <w:r>
        <w:t>картофелем и овощными культурами открытого грунта</w:t>
      </w: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center"/>
      </w:pPr>
      <w:bookmarkStart w:id="22" w:name="P914"/>
      <w:bookmarkEnd w:id="22"/>
      <w:r>
        <w:t>Сведения, подтверждающие реализацию</w:t>
      </w:r>
    </w:p>
    <w:p w:rsidR="00236AB4" w:rsidRDefault="00236AB4">
      <w:pPr>
        <w:pStyle w:val="ConsPlusNormal"/>
        <w:jc w:val="center"/>
      </w:pPr>
      <w:r>
        <w:t>овощей открытого грунта, картофеля,</w:t>
      </w:r>
    </w:p>
    <w:p w:rsidR="00236AB4" w:rsidRDefault="00236AB4">
      <w:pPr>
        <w:pStyle w:val="ConsPlusNormal"/>
        <w:jc w:val="center"/>
      </w:pPr>
      <w:r>
        <w:t>по _________________________________________________________</w:t>
      </w:r>
    </w:p>
    <w:p w:rsidR="00236AB4" w:rsidRDefault="00236AB4">
      <w:pPr>
        <w:pStyle w:val="ConsPlusNormal"/>
        <w:jc w:val="center"/>
      </w:pPr>
      <w:r>
        <w:t>(наименование получателя субсидии)</w:t>
      </w:r>
    </w:p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898"/>
        <w:gridCol w:w="964"/>
        <w:gridCol w:w="1046"/>
        <w:gridCol w:w="1186"/>
        <w:gridCol w:w="737"/>
        <w:gridCol w:w="932"/>
        <w:gridCol w:w="964"/>
        <w:gridCol w:w="907"/>
        <w:gridCol w:w="943"/>
      </w:tblGrid>
      <w:tr w:rsidR="00236AB4">
        <w:tc>
          <w:tcPr>
            <w:tcW w:w="4580" w:type="dxa"/>
            <w:gridSpan w:val="5"/>
          </w:tcPr>
          <w:p w:rsidR="00236AB4" w:rsidRDefault="00236AB4">
            <w:pPr>
              <w:pStyle w:val="ConsPlusNormal"/>
              <w:jc w:val="center"/>
            </w:pPr>
            <w:r>
              <w:t>Договор купли-продажи</w:t>
            </w:r>
          </w:p>
        </w:tc>
        <w:tc>
          <w:tcPr>
            <w:tcW w:w="4483" w:type="dxa"/>
            <w:gridSpan w:val="5"/>
          </w:tcPr>
          <w:p w:rsidR="00236AB4" w:rsidRDefault="00236AB4">
            <w:pPr>
              <w:pStyle w:val="ConsPlusNormal"/>
              <w:jc w:val="center"/>
            </w:pPr>
            <w:r>
              <w:t>Универсально-передаточный документ</w:t>
            </w:r>
          </w:p>
        </w:tc>
      </w:tr>
      <w:tr w:rsidR="00236AB4">
        <w:tc>
          <w:tcPr>
            <w:tcW w:w="486" w:type="dxa"/>
          </w:tcPr>
          <w:p w:rsidR="00236AB4" w:rsidRDefault="00236A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8" w:type="dxa"/>
          </w:tcPr>
          <w:p w:rsidR="00236AB4" w:rsidRDefault="00236AB4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046" w:type="dxa"/>
          </w:tcPr>
          <w:p w:rsidR="00236AB4" w:rsidRDefault="00236AB4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1186" w:type="dxa"/>
          </w:tcPr>
          <w:p w:rsidR="00236AB4" w:rsidRDefault="00236AB4">
            <w:pPr>
              <w:pStyle w:val="ConsPlusNormal"/>
              <w:jc w:val="center"/>
            </w:pPr>
            <w:r>
              <w:t>Сумма за отгруженную продукцию без учета НДС, руб. коп.</w:t>
            </w:r>
          </w:p>
        </w:tc>
        <w:tc>
          <w:tcPr>
            <w:tcW w:w="737" w:type="dxa"/>
          </w:tcPr>
          <w:p w:rsidR="00236AB4" w:rsidRDefault="00236AB4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932" w:type="dxa"/>
          </w:tcPr>
          <w:p w:rsidR="00236AB4" w:rsidRDefault="00236AB4">
            <w:pPr>
              <w:pStyle w:val="ConsPlusNormal"/>
              <w:jc w:val="center"/>
            </w:pPr>
            <w:r>
              <w:t>Дата составления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907" w:type="dxa"/>
          </w:tcPr>
          <w:p w:rsidR="00236AB4" w:rsidRDefault="00236AB4">
            <w:pPr>
              <w:pStyle w:val="ConsPlusNormal"/>
              <w:jc w:val="center"/>
            </w:pPr>
            <w:r>
              <w:t>Количество товара, тонн</w:t>
            </w:r>
          </w:p>
        </w:tc>
        <w:tc>
          <w:tcPr>
            <w:tcW w:w="943" w:type="dxa"/>
          </w:tcPr>
          <w:p w:rsidR="00236AB4" w:rsidRDefault="00236AB4">
            <w:pPr>
              <w:pStyle w:val="ConsPlusNormal"/>
              <w:jc w:val="center"/>
            </w:pPr>
            <w:r>
              <w:t>Сумма без учета НДС, руб. коп.</w:t>
            </w:r>
          </w:p>
        </w:tc>
      </w:tr>
      <w:tr w:rsidR="00236AB4">
        <w:tc>
          <w:tcPr>
            <w:tcW w:w="486" w:type="dxa"/>
          </w:tcPr>
          <w:p w:rsidR="00236AB4" w:rsidRDefault="00236A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236AB4" w:rsidRDefault="00236A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236AB4" w:rsidRDefault="00236A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6" w:type="dxa"/>
          </w:tcPr>
          <w:p w:rsidR="00236AB4" w:rsidRDefault="00236A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236AB4" w:rsidRDefault="00236A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2" w:type="dxa"/>
          </w:tcPr>
          <w:p w:rsidR="00236AB4" w:rsidRDefault="00236A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236AB4" w:rsidRDefault="00236A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236AB4" w:rsidRDefault="00236AB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236AB4" w:rsidRDefault="00236AB4">
            <w:pPr>
              <w:pStyle w:val="ConsPlusNormal"/>
              <w:jc w:val="center"/>
            </w:pPr>
            <w:r>
              <w:t>10</w:t>
            </w:r>
          </w:p>
        </w:tc>
      </w:tr>
      <w:tr w:rsidR="00236AB4">
        <w:tc>
          <w:tcPr>
            <w:tcW w:w="486" w:type="dxa"/>
          </w:tcPr>
          <w:p w:rsidR="00236AB4" w:rsidRDefault="00236AB4">
            <w:pPr>
              <w:pStyle w:val="ConsPlusNormal"/>
            </w:pPr>
          </w:p>
        </w:tc>
        <w:tc>
          <w:tcPr>
            <w:tcW w:w="898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6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046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86" w:type="dxa"/>
          </w:tcPr>
          <w:p w:rsidR="00236AB4" w:rsidRDefault="00236AB4">
            <w:pPr>
              <w:pStyle w:val="ConsPlusNormal"/>
            </w:pPr>
          </w:p>
        </w:tc>
        <w:tc>
          <w:tcPr>
            <w:tcW w:w="73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32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6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0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43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92"/>
        <w:gridCol w:w="1134"/>
        <w:gridCol w:w="1134"/>
        <w:gridCol w:w="1361"/>
      </w:tblGrid>
      <w:tr w:rsidR="00236AB4">
        <w:tc>
          <w:tcPr>
            <w:tcW w:w="5868" w:type="dxa"/>
            <w:gridSpan w:val="5"/>
          </w:tcPr>
          <w:p w:rsidR="00236AB4" w:rsidRDefault="00236AB4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236AB4">
        <w:tc>
          <w:tcPr>
            <w:tcW w:w="1247" w:type="dxa"/>
          </w:tcPr>
          <w:p w:rsidR="00236AB4" w:rsidRDefault="00236AB4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992" w:type="dxa"/>
          </w:tcPr>
          <w:p w:rsidR="00236AB4" w:rsidRDefault="00236AB4">
            <w:pPr>
              <w:pStyle w:val="ConsPlusNormal"/>
              <w:jc w:val="center"/>
            </w:pPr>
            <w:r>
              <w:t>Дата составления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Сумма платежа, рублей</w:t>
            </w:r>
          </w:p>
        </w:tc>
        <w:tc>
          <w:tcPr>
            <w:tcW w:w="1361" w:type="dxa"/>
          </w:tcPr>
          <w:p w:rsidR="00236AB4" w:rsidRDefault="00236AB4">
            <w:pPr>
              <w:pStyle w:val="ConsPlusNormal"/>
              <w:jc w:val="center"/>
            </w:pPr>
            <w:r>
              <w:t>Назначение платежа</w:t>
            </w:r>
          </w:p>
        </w:tc>
      </w:tr>
      <w:tr w:rsidR="00236AB4">
        <w:tc>
          <w:tcPr>
            <w:tcW w:w="1247" w:type="dxa"/>
          </w:tcPr>
          <w:p w:rsidR="00236AB4" w:rsidRDefault="00236A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236AB4" w:rsidRDefault="00236AB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236AB4" w:rsidRDefault="00236AB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236AB4" w:rsidRDefault="00236AB4">
            <w:pPr>
              <w:pStyle w:val="ConsPlusNormal"/>
              <w:jc w:val="center"/>
            </w:pPr>
            <w:r>
              <w:t>15</w:t>
            </w:r>
          </w:p>
        </w:tc>
      </w:tr>
      <w:tr w:rsidR="00236AB4">
        <w:tc>
          <w:tcPr>
            <w:tcW w:w="1247" w:type="dxa"/>
          </w:tcPr>
          <w:p w:rsidR="00236AB4" w:rsidRDefault="00236AB4">
            <w:pPr>
              <w:pStyle w:val="ConsPlusNormal"/>
            </w:pPr>
          </w:p>
        </w:tc>
        <w:tc>
          <w:tcPr>
            <w:tcW w:w="992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134" w:type="dxa"/>
          </w:tcPr>
          <w:p w:rsidR="00236AB4" w:rsidRDefault="00236AB4">
            <w:pPr>
              <w:pStyle w:val="ConsPlusNormal"/>
            </w:pPr>
          </w:p>
        </w:tc>
        <w:tc>
          <w:tcPr>
            <w:tcW w:w="1361" w:type="dxa"/>
          </w:tcPr>
          <w:p w:rsidR="00236AB4" w:rsidRDefault="00236AB4">
            <w:pPr>
              <w:pStyle w:val="ConsPlusNormal"/>
            </w:pPr>
          </w:p>
        </w:tc>
      </w:tr>
    </w:tbl>
    <w:p w:rsidR="00236AB4" w:rsidRDefault="00236A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2522"/>
      </w:tblGrid>
      <w:tr w:rsidR="00236AB4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</w:pPr>
            <w:r>
              <w:t>Руководитель</w:t>
            </w:r>
          </w:p>
          <w:p w:rsidR="00236AB4" w:rsidRDefault="00236AB4">
            <w:pPr>
              <w:pStyle w:val="ConsPlusNormal"/>
            </w:pPr>
            <w:r>
              <w:t>получателя субсидии</w:t>
            </w:r>
          </w:p>
        </w:tc>
      </w:tr>
      <w:tr w:rsidR="00236AB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jc w:val="center"/>
            </w:pPr>
            <w:r>
              <w:t>___________________</w:t>
            </w:r>
          </w:p>
          <w:p w:rsidR="00236AB4" w:rsidRDefault="00236AB4">
            <w:pPr>
              <w:pStyle w:val="ConsPlusNormal"/>
              <w:jc w:val="center"/>
            </w:pPr>
            <w:r>
              <w:t>Ф.И.О.</w:t>
            </w:r>
          </w:p>
        </w:tc>
      </w:tr>
      <w:tr w:rsidR="00236AB4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AB4" w:rsidRDefault="00236AB4">
            <w:pPr>
              <w:pStyle w:val="ConsPlusNormal"/>
              <w:ind w:firstLine="540"/>
              <w:jc w:val="both"/>
            </w:pPr>
            <w:r>
              <w:t>м.п. "___" _____________ 20___ г.</w:t>
            </w:r>
          </w:p>
          <w:p w:rsidR="00236AB4" w:rsidRDefault="00236AB4">
            <w:pPr>
              <w:pStyle w:val="ConsPlusNormal"/>
            </w:pPr>
            <w:r>
              <w:t>(при наличии)</w:t>
            </w:r>
          </w:p>
        </w:tc>
      </w:tr>
    </w:tbl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jc w:val="both"/>
      </w:pPr>
    </w:p>
    <w:p w:rsidR="00236AB4" w:rsidRDefault="00236A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EBB" w:rsidRDefault="008C5EBB">
      <w:bookmarkStart w:id="23" w:name="_GoBack"/>
      <w:bookmarkEnd w:id="23"/>
    </w:p>
    <w:sectPr w:rsidR="008C5EBB" w:rsidSect="009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B4"/>
    <w:rsid w:val="00236AB4"/>
    <w:rsid w:val="008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10D9-51C7-43BA-8518-98A7A50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6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6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6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6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6A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1CA5A7535027104E8BE03F7652726AB62450BA2909012A6930D2D923FC8461A5092663DECEBC0372E1B041800099AB5DAC328D256AA3F5C53710E94h9E4I" TargetMode="External"/><Relationship Id="rId21" Type="http://schemas.openxmlformats.org/officeDocument/2006/relationships/hyperlink" Target="consultantplus://offline/ref=91CA5A7535027104E8BE03F7652726AB62450BA298901FAC9702709837914A18579D3938EBFAC0342E05041E1B00CEE6h9ECI" TargetMode="External"/><Relationship Id="rId42" Type="http://schemas.openxmlformats.org/officeDocument/2006/relationships/hyperlink" Target="consultantplus://offline/ref=91CA5A7535027104E8BE03F7652726AB62450BA2909013AB960C2D923FC8461A5092663DECEBC0372E1B04180C099AB5DAC328D256AA3F5C53710E94h9E4I" TargetMode="External"/><Relationship Id="rId47" Type="http://schemas.openxmlformats.org/officeDocument/2006/relationships/hyperlink" Target="consultantplus://offline/ref=91CA5A7535027104E8BE03F7652726AB62450BA2909012A6930D2D923FC8461A5092663DECEBC0372E1B041906099AB5DAC328D256AA3F5C53710E94h9E4I" TargetMode="External"/><Relationship Id="rId63" Type="http://schemas.openxmlformats.org/officeDocument/2006/relationships/hyperlink" Target="consultantplus://offline/ref=91CA5A7535027104E8BE03F7652726AB62450BA2909012A6930D2D923FC8461A5092663DECEBC0372E1B041A0D099AB5DAC328D256AA3F5C53710E94h9E4I" TargetMode="External"/><Relationship Id="rId68" Type="http://schemas.openxmlformats.org/officeDocument/2006/relationships/hyperlink" Target="consultantplus://offline/ref=91CA5A7535027104E8BE03F7652726AB62450BA2909012A6930D2D923FC8461A5092663DECEBC0372E1B041B06099AB5DAC328D256AA3F5C53710E94h9E4I" TargetMode="External"/><Relationship Id="rId16" Type="http://schemas.openxmlformats.org/officeDocument/2006/relationships/hyperlink" Target="consultantplus://offline/ref=91CA5A7535027104E8BE03F7652726AB62450BA2909019A793082D923FC8461A5092663DECEBC0372E1B041803099AB5DAC328D256AA3F5C53710E94h9E4I" TargetMode="External"/><Relationship Id="rId11" Type="http://schemas.openxmlformats.org/officeDocument/2006/relationships/hyperlink" Target="consultantplus://offline/ref=91CA5A7535027104E8BE1DFA734B79AE674F56A6979210F8CF5D2BC56098404F10D26068AFA499676A4E091A051CCEE2809425D2h5E4I" TargetMode="External"/><Relationship Id="rId24" Type="http://schemas.openxmlformats.org/officeDocument/2006/relationships/hyperlink" Target="consultantplus://offline/ref=91CA5A7535027104E8BE03F7652726AB62450BA2909019A793082D923FC8461A5092663DECEBC0372E1B04180D099AB5DAC328D256AA3F5C53710E94h9E4I" TargetMode="External"/><Relationship Id="rId32" Type="http://schemas.openxmlformats.org/officeDocument/2006/relationships/hyperlink" Target="consultantplus://offline/ref=91CA5A7535027104E8BE1DFA734B79AE60465CA9969610F8CF5D2BC56098404F02D23864ADAFD3362805061807h0E0I" TargetMode="External"/><Relationship Id="rId37" Type="http://schemas.openxmlformats.org/officeDocument/2006/relationships/hyperlink" Target="consultantplus://offline/ref=91CA5A7535027104E8BE1EEF6A4B79AE624952A6909B4DF2C70427C767971F4A17C3606BAFB1CD303019041Ah0E7I" TargetMode="External"/><Relationship Id="rId40" Type="http://schemas.openxmlformats.org/officeDocument/2006/relationships/hyperlink" Target="consultantplus://offline/ref=91CA5A7535027104E8BE03F7652726AB62450BA2909012A6930D2D923FC8461A5092663DECEBC0372E1B041905099AB5DAC328D256AA3F5C53710E94h9E4I" TargetMode="External"/><Relationship Id="rId45" Type="http://schemas.openxmlformats.org/officeDocument/2006/relationships/hyperlink" Target="consultantplus://offline/ref=91CA5A7535027104E8BE03F7652726AB62450BA2909013AB960C2D923FC8461A5092663DECEBC0372E1B041906099AB5DAC328D256AA3F5C53710E94h9E4I" TargetMode="External"/><Relationship Id="rId53" Type="http://schemas.openxmlformats.org/officeDocument/2006/relationships/hyperlink" Target="consultantplus://offline/ref=91CA5A7535027104E8BE1DFA734B79AE674F56A6909210F8CF5D2BC56098404F02D23864ADAFD3362805061807h0E0I" TargetMode="External"/><Relationship Id="rId58" Type="http://schemas.openxmlformats.org/officeDocument/2006/relationships/hyperlink" Target="consultantplus://offline/ref=91CA5A7535027104E8BE03F7652726AB62450BA2909012A6930D2D923FC8461A5092663DECEBC0372E1B041A01099AB5DAC328D256AA3F5C53710E94h9E4I" TargetMode="External"/><Relationship Id="rId66" Type="http://schemas.openxmlformats.org/officeDocument/2006/relationships/hyperlink" Target="consultantplus://offline/ref=91CA5A7535027104E8BE1DFA734B79AE674F52A7969810F8CF5D2BC56098404F10D2606AA8ADCF3D7A4A404D0800CEFA9E903BD256B6h3EDI" TargetMode="External"/><Relationship Id="rId74" Type="http://schemas.openxmlformats.org/officeDocument/2006/relationships/hyperlink" Target="consultantplus://offline/ref=91CA5A7535027104E8BE1DFA734B79AE604650AE989310F8CF5D2BC56098404F02D23864ADAFD3362805061807h0E0I" TargetMode="External"/><Relationship Id="rId5" Type="http://schemas.openxmlformats.org/officeDocument/2006/relationships/hyperlink" Target="consultantplus://offline/ref=91CA5A7535027104E8BE03F7652726AB62450BA298961FAF9302709837914A18579D392AEBA2CC362E1B041D0E569FA0CB9B27D048B439444F730Ch9E4I" TargetMode="External"/><Relationship Id="rId61" Type="http://schemas.openxmlformats.org/officeDocument/2006/relationships/hyperlink" Target="consultantplus://offline/ref=91CA5A7535027104E8BE03F7652726AB62450BA2909013AB960C2D923FC8461A5092663DECEBC0372E1B04190D099AB5DAC328D256AA3F5C53710E94h9E4I" TargetMode="External"/><Relationship Id="rId19" Type="http://schemas.openxmlformats.org/officeDocument/2006/relationships/hyperlink" Target="consultantplus://offline/ref=91CA5A7535027104E8BE03F7652726AB62450BA299951DAB9002709837914A18579D3938EBFAC0342E05041E1B00CEE6h9ECI" TargetMode="External"/><Relationship Id="rId14" Type="http://schemas.openxmlformats.org/officeDocument/2006/relationships/hyperlink" Target="consultantplus://offline/ref=91CA5A7535027104E8BE1DFA734B79AE60465CA9969610F8CF5D2BC56098404F02D23864ADAFD3362805061807h0E0I" TargetMode="External"/><Relationship Id="rId22" Type="http://schemas.openxmlformats.org/officeDocument/2006/relationships/hyperlink" Target="consultantplus://offline/ref=91CA5A7535027104E8BE03F7652726AB62450BA298911BAF9102709837914A18579D3938EBFAC0342E05041E1B00CEE6h9ECI" TargetMode="External"/><Relationship Id="rId27" Type="http://schemas.openxmlformats.org/officeDocument/2006/relationships/hyperlink" Target="consultantplus://offline/ref=91CA5A7535027104E8BE1DFA734B79AE60465CA9969610F8CF5D2BC56098404F02D23864ADAFD3362805061807h0E0I" TargetMode="External"/><Relationship Id="rId30" Type="http://schemas.openxmlformats.org/officeDocument/2006/relationships/hyperlink" Target="consultantplus://offline/ref=91CA5A7535027104E8BE1DFA734B79AE674F50AB989510F8CF5D2BC56098404F10D26068A8ACC9312D1050494157C3E69E8825D648B63F58h4EFI" TargetMode="External"/><Relationship Id="rId35" Type="http://schemas.openxmlformats.org/officeDocument/2006/relationships/hyperlink" Target="consultantplus://offline/ref=91CA5A7535027104E8BE1EEF6A4B79AE614B5CA8949B4DF2C70427C767971F4A17C3606BAFB1CD303019041Ah0E7I" TargetMode="External"/><Relationship Id="rId43" Type="http://schemas.openxmlformats.org/officeDocument/2006/relationships/hyperlink" Target="consultantplus://offline/ref=91CA5A7535027104E8BE1DFA734B79AE674F51A6999910F8CF5D2BC56098404F10D2606DAAA499676A4E091A051CCEE2809425D2h5E4I" TargetMode="External"/><Relationship Id="rId48" Type="http://schemas.openxmlformats.org/officeDocument/2006/relationships/hyperlink" Target="consultantplus://offline/ref=91CA5A7535027104E8BE03F7652726AB62450BA2909013AB960C2D923FC8461A5092663DECEBC0372E1B041900099AB5DAC328D256AA3F5C53710E94h9E4I" TargetMode="External"/><Relationship Id="rId56" Type="http://schemas.openxmlformats.org/officeDocument/2006/relationships/hyperlink" Target="consultantplus://offline/ref=91CA5A7535027104E8BE03F7652726AB62450BA2909012A6930D2D923FC8461A5092663DECEBC0372E1B041A04099AB5DAC328D256AA3F5C53710E94h9E4I" TargetMode="External"/><Relationship Id="rId64" Type="http://schemas.openxmlformats.org/officeDocument/2006/relationships/hyperlink" Target="consultantplus://offline/ref=91CA5A7535027104E8BE03F7652726AB62450BA2909012A6930D2D923FC8461A5092663DECEBC0372E1B041B05099AB5DAC328D256AA3F5C53710E94h9E4I" TargetMode="External"/><Relationship Id="rId69" Type="http://schemas.openxmlformats.org/officeDocument/2006/relationships/hyperlink" Target="consultantplus://offline/ref=91CA5A7535027104E8BE1DFA734B79AE60465CA9969610F8CF5D2BC56098404F02D23864ADAFD3362805061807h0E0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91CA5A7535027104E8BE03F7652726AB62450BA2909012A6930D2D923FC8461A5092663DECEBC0372E1B041800099AB5DAC328D256AA3F5C53710E94h9E4I" TargetMode="External"/><Relationship Id="rId51" Type="http://schemas.openxmlformats.org/officeDocument/2006/relationships/hyperlink" Target="consultantplus://offline/ref=91CA5A7535027104E8BE1DFA734B79AE674F52A7969810F8CF5D2BC56098404F10D2606AA8ADCF3D7A4A404D0800CEFA9E903BD256B6h3EDI" TargetMode="External"/><Relationship Id="rId72" Type="http://schemas.openxmlformats.org/officeDocument/2006/relationships/hyperlink" Target="consultantplus://offline/ref=91CA5A7535027104E8BE1DFA734B79AE674F52A7969810F8CF5D2BC56098404F10D2606AA8AFC93D7A4A404D0800CEFA9E903BD256B6h3E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1CA5A7535027104E8BE03F7652726AB62450BA290901DA69A0C2D923FC8461A5092663DFEEB983B2C1B1A18031CCCE49Ch9E4I" TargetMode="External"/><Relationship Id="rId17" Type="http://schemas.openxmlformats.org/officeDocument/2006/relationships/hyperlink" Target="consultantplus://offline/ref=91CA5A7535027104E8BE03F7652726AB62450BA2989112A69302709837914A18579D3938EBFAC0342E05041E1B00CEE6h9ECI" TargetMode="External"/><Relationship Id="rId25" Type="http://schemas.openxmlformats.org/officeDocument/2006/relationships/hyperlink" Target="consultantplus://offline/ref=91CA5A7535027104E8BE03F7652726AB62450BA2909013AB960C2D923FC8461A5092663DECEBC0372E1B041800099AB5DAC328D256AA3F5C53710E94h9E4I" TargetMode="External"/><Relationship Id="rId33" Type="http://schemas.openxmlformats.org/officeDocument/2006/relationships/hyperlink" Target="consultantplus://offline/ref=91CA5A7535027104E8BE03F7652726AB62450BA2909012A6930D2D923FC8461A5092663DECEBC0372E1B041B01099AB5DAC328D256AA3F5C53710E94h9E4I" TargetMode="External"/><Relationship Id="rId38" Type="http://schemas.openxmlformats.org/officeDocument/2006/relationships/hyperlink" Target="consultantplus://offline/ref=91CA5A7535027104E8BE03F7652726AB62450BA2909012A6930D2D923FC8461A5092663DECEBC0372E1B04180C099AB5DAC328D256AA3F5C53710E94h9E4I" TargetMode="External"/><Relationship Id="rId46" Type="http://schemas.openxmlformats.org/officeDocument/2006/relationships/hyperlink" Target="consultantplus://offline/ref=91CA5A7535027104E8BE03F7652726AB62450BA2909013AB960C2D923FC8461A5092663DECEBC0372E1B041901099AB5DAC328D256AA3F5C53710E94h9E4I" TargetMode="External"/><Relationship Id="rId59" Type="http://schemas.openxmlformats.org/officeDocument/2006/relationships/hyperlink" Target="consultantplus://offline/ref=91CA5A7535027104E8BE03F7652726AB62450BA2909012A6930D2D923FC8461A5092663DECEBC0372E1B041A00099AB5DAC328D256AA3F5C53710E94h9E4I" TargetMode="External"/><Relationship Id="rId67" Type="http://schemas.openxmlformats.org/officeDocument/2006/relationships/hyperlink" Target="consultantplus://offline/ref=91CA5A7535027104E8BE03F7652726AB62450BA2909012A6930D2D923FC8461A5092663DECEBC0372E1B041B07099AB5DAC328D256AA3F5C53710E94h9E4I" TargetMode="External"/><Relationship Id="rId20" Type="http://schemas.openxmlformats.org/officeDocument/2006/relationships/hyperlink" Target="consultantplus://offline/ref=91CA5A7535027104E8BE03F7652726AB62450BA299991BAD9402709837914A18579D3938EBFAC0342E05041E1B00CEE6h9ECI" TargetMode="External"/><Relationship Id="rId41" Type="http://schemas.openxmlformats.org/officeDocument/2006/relationships/hyperlink" Target="consultantplus://offline/ref=91CA5A7535027104E8BE03F7652726AB62450BA2909013AB960C2D923FC8461A5092663DECEBC0372E1B041802099AB5DAC328D256AA3F5C53710E94h9E4I" TargetMode="External"/><Relationship Id="rId54" Type="http://schemas.openxmlformats.org/officeDocument/2006/relationships/hyperlink" Target="consultantplus://offline/ref=91CA5A7535027104E8BE03F7652726AB62450BA2909012A6930D2D923FC8461A5092663DECEBC0372E1B04190C099AB5DAC328D256AA3F5C53710E94h9E4I" TargetMode="External"/><Relationship Id="rId62" Type="http://schemas.openxmlformats.org/officeDocument/2006/relationships/hyperlink" Target="consultantplus://offline/ref=91CA5A7535027104E8BE03F7652726AB62450BA2909013AB960C2D923FC8461A5092663DECEBC0372E1B041A05099AB5DAC328D256AA3F5C53710E94h9E4I" TargetMode="External"/><Relationship Id="rId70" Type="http://schemas.openxmlformats.org/officeDocument/2006/relationships/image" Target="media/image1.wmf"/><Relationship Id="rId75" Type="http://schemas.openxmlformats.org/officeDocument/2006/relationships/hyperlink" Target="consultantplus://offline/ref=91CA5A7535027104E8BE03F7652726AB62450BA2909013AB960C2D923FC8461A5092663DECEBC0372E1B041A00099AB5DAC328D256AA3F5C53710E94h9E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A5A7535027104E8BE03F7652726AB62450BA2909019A793082D923FC8461A5092663DECEBC0372E1B041800099AB5DAC328D256AA3F5C53710E94h9E4I" TargetMode="External"/><Relationship Id="rId15" Type="http://schemas.openxmlformats.org/officeDocument/2006/relationships/hyperlink" Target="consultantplus://offline/ref=91CA5A7535027104E8BE03F7652726AB62450BA298961FAF9302709837914A18579D392AEBA2CC362E1B041E0E569FA0CB9B27D048B439444F730Ch9E4I" TargetMode="External"/><Relationship Id="rId23" Type="http://schemas.openxmlformats.org/officeDocument/2006/relationships/hyperlink" Target="consultantplus://offline/ref=91CA5A7535027104E8BE03F7652726AB62450BA2989112AC9202709837914A18579D3938EBFAC0342E05041E1B00CEE6h9ECI" TargetMode="External"/><Relationship Id="rId28" Type="http://schemas.openxmlformats.org/officeDocument/2006/relationships/hyperlink" Target="consultantplus://offline/ref=91CA5A7535027104E8BE03F7652726AB62450BA2909013AB960C2D923FC8461A5092663DECEBC0372E1B041803099AB5DAC328D256AA3F5C53710E94h9E4I" TargetMode="External"/><Relationship Id="rId36" Type="http://schemas.openxmlformats.org/officeDocument/2006/relationships/hyperlink" Target="consultantplus://offline/ref=91CA5A7535027104E8BE1EEF6A4B79AE6A4654AA9AC647FA9E0825C068C81A5F069B6F69B1AFCB282C1B06h1EAI" TargetMode="External"/><Relationship Id="rId49" Type="http://schemas.openxmlformats.org/officeDocument/2006/relationships/hyperlink" Target="consultantplus://offline/ref=91CA5A7535027104E8BE03F7652726AB62450BA2909012A6930D2D923FC8461A5092663DECEBC0372E1B041900099AB5DAC328D256AA3F5C53710E94h9E4I" TargetMode="External"/><Relationship Id="rId57" Type="http://schemas.openxmlformats.org/officeDocument/2006/relationships/hyperlink" Target="consultantplus://offline/ref=91CA5A7535027104E8BE03F7652726AB62450BA2909012A6930D2D923FC8461A5092663DECEBC0372E1B041A06099AB5DAC328D256AA3F5C53710E94h9E4I" TargetMode="External"/><Relationship Id="rId10" Type="http://schemas.openxmlformats.org/officeDocument/2006/relationships/hyperlink" Target="consultantplus://offline/ref=91CA5A7535027104E8BE1DFA734B79AE674F50AB989510F8CF5D2BC56098404F10D26068A8ACC93E2B1050494157C3E69E8825D648B63F58h4EFI" TargetMode="External"/><Relationship Id="rId31" Type="http://schemas.openxmlformats.org/officeDocument/2006/relationships/hyperlink" Target="consultantplus://offline/ref=91CA5A7535027104E8BE03F7652726AB62450BA290901DA69A0C2D923FC8461A5092663DECEBC0352E1C001D00099AB5DAC328D256AA3F5C53710E94h9E4I" TargetMode="External"/><Relationship Id="rId44" Type="http://schemas.openxmlformats.org/officeDocument/2006/relationships/hyperlink" Target="consultantplus://offline/ref=91CA5A7535027104E8BE03F7652726AB62450BA2909013AB960C2D923FC8461A5092663DECEBC0372E1B041907099AB5DAC328D256AA3F5C53710E94h9E4I" TargetMode="External"/><Relationship Id="rId52" Type="http://schemas.openxmlformats.org/officeDocument/2006/relationships/hyperlink" Target="consultantplus://offline/ref=91CA5A7535027104E8BE03F7652726AB62450BA2909012A6930D2D923FC8461A5092663DECEBC0372E1B041902099AB5DAC328D256AA3F5C53710E94h9E4I" TargetMode="External"/><Relationship Id="rId60" Type="http://schemas.openxmlformats.org/officeDocument/2006/relationships/hyperlink" Target="consultantplus://offline/ref=91CA5A7535027104E8BE03F7652726AB62450BA2909013AB960C2D923FC8461A5092663DECEBC0372E1B041903099AB5DAC328D256AA3F5C53710E94h9E4I" TargetMode="External"/><Relationship Id="rId65" Type="http://schemas.openxmlformats.org/officeDocument/2006/relationships/hyperlink" Target="consultantplus://offline/ref=91CA5A7535027104E8BE1DFA734B79AE674F52A7969810F8CF5D2BC56098404F10D2606AA8AFC93D7A4A404D0800CEFA9E903BD256B6h3EDI" TargetMode="External"/><Relationship Id="rId73" Type="http://schemas.openxmlformats.org/officeDocument/2006/relationships/hyperlink" Target="consultantplus://offline/ref=91CA5A7535027104E8BE1DFA734B79AE674F52A7969810F8CF5D2BC56098404F10D2606AA8ADCF3D7A4A404D0800CEFA9E903BD256B6h3E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CA5A7535027104E8BE1DFA734B79AE674F52A7969810F8CF5D2BC56098404F10D26068AFACCE3F271050494157C3E69E8825D648B63F58h4EFI" TargetMode="External"/><Relationship Id="rId13" Type="http://schemas.openxmlformats.org/officeDocument/2006/relationships/hyperlink" Target="consultantplus://offline/ref=91CA5A7535027104E8BE03F7652726AB62450BA2909019A793082D923FC8461A5092663DECEBC0372E1B041802099AB5DAC328D256AA3F5C53710E94h9E4I" TargetMode="External"/><Relationship Id="rId18" Type="http://schemas.openxmlformats.org/officeDocument/2006/relationships/hyperlink" Target="consultantplus://offline/ref=91CA5A7535027104E8BE03F7652726AB62450BA2999518A69202709837914A18579D3938EBFAC0342E05041E1B00CEE6h9ECI" TargetMode="External"/><Relationship Id="rId39" Type="http://schemas.openxmlformats.org/officeDocument/2006/relationships/hyperlink" Target="consultantplus://offline/ref=91CA5A7535027104E8BE1DFA734B79AE604650AE989310F8CF5D2BC56098404F02D23864ADAFD3362805061807h0E0I" TargetMode="External"/><Relationship Id="rId34" Type="http://schemas.openxmlformats.org/officeDocument/2006/relationships/hyperlink" Target="consultantplus://offline/ref=91CA5A7535027104E8BE1EEF6A4B79AE6A4C50AB9AC647FA9E0825C068C81A5F069B6F69B1AFCB282C1B06h1EAI" TargetMode="External"/><Relationship Id="rId50" Type="http://schemas.openxmlformats.org/officeDocument/2006/relationships/hyperlink" Target="consultantplus://offline/ref=91CA5A7535027104E8BE1DFA734B79AE674F52A7969810F8CF5D2BC56098404F10D2606AA8AFC93D7A4A404D0800CEFA9E903BD256B6h3EDI" TargetMode="External"/><Relationship Id="rId55" Type="http://schemas.openxmlformats.org/officeDocument/2006/relationships/hyperlink" Target="consultantplus://offline/ref=91CA5A7535027104E8BE03F7652726AB62450BA2909012A6930D2D923FC8461A5092663DECEBC0372E1B041A05099AB5DAC328D256AA3F5C53710E94h9E4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91CA5A7535027104E8BE03F7652726AB62450BA2909013AB960C2D923FC8461A5092663DECEBC0372E1B041800099AB5DAC328D256AA3F5C53710E94h9E4I" TargetMode="External"/><Relationship Id="rId71" Type="http://schemas.openxmlformats.org/officeDocument/2006/relationships/image" Target="media/image2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1CA5A7535027104E8BE03F7652726AB62450BA2909012A6930D2D923FC8461A5092663DECEBC0372E1B041802099AB5DAC328D256AA3F5C53710E94h9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11072</Words>
  <Characters>63116</Characters>
  <Application>Microsoft Office Word</Application>
  <DocSecurity>0</DocSecurity>
  <Lines>525</Lines>
  <Paragraphs>148</Paragraphs>
  <ScaleCrop>false</ScaleCrop>
  <Company/>
  <LinksUpToDate>false</LinksUpToDate>
  <CharactersWithSpaces>74040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Солянникова Татьяна Николаевна</dc:creator>
  <cp:keywords/>
  <dc:description/>
  <cp:lastModifiedBy>Солянникова Татьяна Николаевна</cp:lastModifiedBy>
  <cp:revision>1</cp:revision>
  <dcterms:created xsi:type="dcterms:W3CDTF">2022-06-20T08:04:00Z</dcterms:created>
  <dcterms:modified xsi:type="dcterms:W3CDTF">2022-06-20T08:04:00Z</dcterms:modified>
</cp:coreProperties>
</file>